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auto" w:fill="FFFFFF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24765</wp:posOffset>
            </wp:positionH>
            <wp:positionV relativeFrom="paragraph">
              <wp:posOffset>18415</wp:posOffset>
            </wp:positionV>
            <wp:extent cx="662940" cy="1143000"/>
            <wp:effectExtent l="0" t="0" r="0" b="0"/>
            <wp:wrapSquare wrapText="bothSides"/>
            <wp:docPr id="1" name="immagini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1900555</wp:posOffset>
            </wp:positionH>
            <wp:positionV relativeFrom="page">
              <wp:posOffset>870585</wp:posOffset>
            </wp:positionV>
            <wp:extent cx="3328670" cy="150495"/>
            <wp:effectExtent l="0" t="0" r="0" b="0"/>
            <wp:wrapSquare wrapText="bothSides"/>
            <wp:docPr id="2" name="immagini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i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4624705</wp:posOffset>
            </wp:positionH>
            <wp:positionV relativeFrom="paragraph">
              <wp:posOffset>190500</wp:posOffset>
            </wp:positionV>
            <wp:extent cx="1461770" cy="397510"/>
            <wp:effectExtent l="0" t="0" r="0" b="0"/>
            <wp:wrapSquare wrapText="bothSides"/>
            <wp:docPr id="3" name="immagini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i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</w:rPr>
        <w:br/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26"/>
          <w:szCs w:val="26"/>
        </w:rPr>
      </w:pPr>
      <w:r>
        <w:rPr>
          <w:rFonts w:eastAsia="Arial" w:cs="Arial" w:ascii="Arial" w:hAnsi="Arial"/>
          <w:color w:val="000000"/>
          <w:sz w:val="26"/>
          <w:szCs w:val="26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26"/>
          <w:szCs w:val="26"/>
        </w:rPr>
      </w:pPr>
      <w:r>
        <w:rPr>
          <w:rFonts w:eastAsia="Arial" w:cs="Arial" w:ascii="Arial" w:hAnsi="Arial"/>
          <w:color w:val="000000"/>
          <w:sz w:val="26"/>
          <w:szCs w:val="26"/>
        </w:rPr>
      </w:r>
    </w:p>
    <w:p>
      <w:pPr>
        <w:pStyle w:val="Corpodeltesto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Corpodeltesto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Corpodeltesto"/>
        <w:spacing w:before="0" w:after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color w:val="000000"/>
          <w:sz w:val="22"/>
          <w:szCs w:val="22"/>
          <w:u w:val="single"/>
        </w:rPr>
        <w:t>Comunicato stampa</w:t>
      </w:r>
    </w:p>
    <w:p>
      <w:pPr>
        <w:pStyle w:val="Corpodeltesto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rpodeltesto"/>
        <w:jc w:val="center"/>
        <w:rPr>
          <w:rFonts w:ascii="Arial" w:hAnsi="Arial" w:cs="Arial"/>
        </w:rPr>
      </w:pPr>
      <w:r>
        <w:rPr>
          <w:rStyle w:val="Enfasiforte"/>
          <w:rFonts w:cs="Arial" w:ascii="Arial" w:hAnsi="Arial"/>
          <w:color w:val="000000"/>
          <w:sz w:val="28"/>
          <w:szCs w:val="28"/>
        </w:rPr>
        <w:t>Il 6 settembre riparte la stagione del LabOratorio</w:t>
        <w:br/>
      </w:r>
      <w:r>
        <w:rPr>
          <w:rStyle w:val="Enfasiforte"/>
          <w:rFonts w:cs="Arial" w:ascii="Arial" w:hAnsi="Arial"/>
          <w:color w:val="000000"/>
        </w:rPr>
        <w:t>L’Oratorio di San Filippo Neri della Fondazione del Monte:</w:t>
      </w:r>
      <w:r>
        <w:rPr>
          <w:rFonts w:cs="Arial" w:ascii="Arial" w:hAnsi="Arial"/>
        </w:rPr>
        <w:br/>
      </w:r>
      <w:r>
        <w:rPr>
          <w:rStyle w:val="Enfasiforte"/>
          <w:rFonts w:cs="Arial" w:ascii="Arial" w:hAnsi="Arial"/>
          <w:color w:val="000000"/>
        </w:rPr>
        <w:t>una finestra sempre aperta sulle novità </w:t>
      </w:r>
    </w:p>
    <w:p>
      <w:pPr>
        <w:pStyle w:val="Corpodeltesto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ltesto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i/>
          <w:iCs/>
          <w:color w:val="000000"/>
          <w:sz w:val="22"/>
          <w:szCs w:val="22"/>
        </w:rPr>
        <w:t>Bologna, 5 settembre 2022</w:t>
      </w:r>
      <w:r>
        <w:rPr>
          <w:rFonts w:cs="Arial" w:ascii="Arial" w:hAnsi="Arial"/>
          <w:color w:val="000000"/>
          <w:sz w:val="22"/>
          <w:szCs w:val="22"/>
        </w:rPr>
        <w:t xml:space="preserve"> – </w:t>
      </w:r>
      <w:r>
        <w:rPr>
          <w:rFonts w:cs="Arial" w:ascii="Arial" w:hAnsi="Arial"/>
          <w:b/>
          <w:bCs/>
          <w:color w:val="000000"/>
          <w:sz w:val="22"/>
          <w:szCs w:val="22"/>
        </w:rPr>
        <w:t>Oggi nella sede della Fondazione del Monte di Bologna e Ravenna è stata presentata la programmazione autunnale dell’Oratorio di San Filippo Neri, che prenderà avvio domani martedì 6 settembre.</w:t>
      </w:r>
    </w:p>
    <w:p>
      <w:pPr>
        <w:pStyle w:val="Corpodeltesto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Antonio Scurati, Vito Mancuso, Marco Cappato e Federico Rampini. Ma anche Teo Teocoli, Peppe Servillo, Valerio Aprea, Mariangela D'Abbraccio. </w:t>
      </w:r>
      <w:r>
        <w:rPr>
          <w:rFonts w:cs="Arial" w:ascii="Arial" w:hAnsi="Arial"/>
          <w:color w:val="auto"/>
          <w:sz w:val="22"/>
          <w:szCs w:val="22"/>
        </w:rPr>
        <w:t>Sono solo alcuni dei protagonisti dei 60 appuntamenti della nuova stagione del LabOratorio, curata dalla Fondazione del Monte insieme a Mismaonda. Nomi di segno diverso, per un ricco palinsesto di eventi che animerà gli spazi dell’Oratorio con festival, rassegne, percorsi tematici e spettacoli.</w:t>
      </w:r>
    </w:p>
    <w:p>
      <w:pPr>
        <w:pStyle w:val="Corpodeltesto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«L’Oratorio di San Filippo Neri è un avamposto di cultura, sperimentazione, inclusione</w:t>
      </w:r>
      <w:r>
        <w:rPr>
          <w:rFonts w:cs="Arial" w:ascii="Arial" w:hAnsi="Arial"/>
          <w:sz w:val="22"/>
          <w:szCs w:val="22"/>
        </w:rPr>
        <w:t xml:space="preserve">» afferma </w:t>
      </w:r>
      <w:r>
        <w:rPr>
          <w:rFonts w:cs="Arial" w:ascii="Arial" w:hAnsi="Arial"/>
          <w:b/>
          <w:bCs/>
          <w:sz w:val="22"/>
          <w:szCs w:val="22"/>
        </w:rPr>
        <w:t>Giusella Finocchiaro, Presidente di Fondazione del Monte di Bologna e Ravenna</w:t>
      </w:r>
      <w:r>
        <w:rPr>
          <w:rFonts w:cs="Arial" w:ascii="Arial" w:hAnsi="Arial"/>
          <w:sz w:val="22"/>
          <w:szCs w:val="22"/>
        </w:rPr>
        <w:t>.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«</w:t>
      </w:r>
      <w:r>
        <w:rPr>
          <w:rFonts w:cs="Arial" w:ascii="Arial" w:hAnsi="Arial"/>
          <w:sz w:val="22"/>
          <w:szCs w:val="22"/>
        </w:rPr>
        <w:t>Ancora una volta, siamo orgogliosi di poter offrire al territorio un caleidoscopio di esperienze culturali arricchenti, che stimolano il pensiero e generano emozioni, contaminando linguaggi, professionalità, storie e generazioni diverse. Grazie alla sinergia tra la Fondazione e Mismaonda, anche quest’anno l’Oratorio si fa LabOratorio: una fabbrica del pensiero e della creatività aperta a tutti e tutte, con occasioni di socialità rivolte a un pubblico intergenerazionale.»</w:t>
      </w:r>
    </w:p>
    <w:p>
      <w:pPr>
        <w:pStyle w:val="Corpodeltes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«L’Oratorio di San Filippo Neri,</w:t>
      </w:r>
      <w:r>
        <w:rPr>
          <w:rFonts w:cs="Arial" w:ascii="Arial" w:hAnsi="Arial"/>
          <w:color w:val="auto"/>
          <w:sz w:val="22"/>
          <w:szCs w:val="22"/>
        </w:rPr>
        <w:t xml:space="preserve"> gioiello architettonico della Fondazione del Monte, </w:t>
      </w:r>
      <w:r>
        <w:rPr>
          <w:rFonts w:cs="Arial" w:ascii="Arial" w:hAnsi="Arial"/>
          <w:color w:val="000000"/>
          <w:sz w:val="22"/>
          <w:szCs w:val="22"/>
        </w:rPr>
        <w:t xml:space="preserve">continua a porsi in città come il luogo che tiene vivo il dialogo tra chi si esprime attraverso i mezzi multiformi della cultura. Dalla musica alla letteratura, dalla storia alla filosofia, passando per il teatro e le arti sceniche: con la sua programmazione polifonica, l’Oratorio è una finestra sempre aperta su quanto si muove, germina e cresce nella società contemporanea, accogliendone le sollecitazioni più curiose e disparate» dichiara </w:t>
      </w:r>
      <w:r>
        <w:rPr>
          <w:rFonts w:cs="Arial" w:ascii="Arial" w:hAnsi="Arial"/>
          <w:b/>
          <w:bCs/>
          <w:color w:val="000000"/>
          <w:sz w:val="22"/>
          <w:szCs w:val="22"/>
        </w:rPr>
        <w:t>Mariangela Pitturru</w:t>
      </w:r>
      <w:r>
        <w:rPr>
          <w:rFonts w:cs="Arial" w:ascii="Arial" w:hAnsi="Arial"/>
          <w:color w:val="000000"/>
          <w:sz w:val="22"/>
          <w:szCs w:val="22"/>
        </w:rPr>
        <w:t>,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direttrice Artistica di Mismaonda</w:t>
      </w:r>
      <w:r>
        <w:rPr>
          <w:rFonts w:cs="Arial" w:ascii="Arial" w:hAnsi="Arial"/>
          <w:color w:val="000000"/>
          <w:sz w:val="22"/>
          <w:szCs w:val="22"/>
        </w:rPr>
        <w:t>.</w:t>
      </w:r>
    </w:p>
    <w:p>
      <w:pPr>
        <w:pStyle w:val="Corpodeltes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Corpodeltesto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Il programma</w:t>
      </w:r>
    </w:p>
    <w:p>
      <w:pPr>
        <w:pStyle w:val="Corpodeltes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Style w:val="Enfasiforte"/>
          <w:rFonts w:cs="Arial" w:ascii="Arial" w:hAnsi="Arial"/>
          <w:color w:val="000000"/>
          <w:sz w:val="22"/>
          <w:szCs w:val="22"/>
        </w:rPr>
        <w:t>LIBRI IN SCENA</w:t>
      </w:r>
      <w:r>
        <w:rPr>
          <w:rStyle w:val="Enfasiforte"/>
          <w:rFonts w:cs="Arial" w:ascii="Arial" w:hAnsi="Arial"/>
          <w:b w:val="false"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color w:val="000000"/>
          <w:sz w:val="22"/>
          <w:szCs w:val="22"/>
        </w:rPr>
        <w:t>un ciclo costante, torna ad accogliere autori provenienti dal mondo dello spettacolo e dell’informazione, che racconteranno esperienze, biografie, professioni e delineeranno scenari sociali e politici. Quest’anno sul palco Federico Rampini, Teo Teocoli, </w:t>
      </w:r>
      <w:r>
        <w:rPr>
          <w:rFonts w:cs="Arial" w:ascii="Arial" w:hAnsi="Arial"/>
          <w:color w:val="222222"/>
          <w:sz w:val="22"/>
          <w:szCs w:val="22"/>
        </w:rPr>
        <w:t>Valerio Aprea, </w:t>
      </w:r>
      <w:r>
        <w:rPr>
          <w:rFonts w:cs="Arial" w:ascii="Arial" w:hAnsi="Arial"/>
          <w:color w:val="000000"/>
          <w:sz w:val="22"/>
          <w:szCs w:val="22"/>
        </w:rPr>
        <w:t>Peppe Servillo, Iva Zanicchi, Matteo Caccia, Gabriele Romagnoli, Guido Harari. Inedito l’incontro tra l’artista Sissi e il giornalista e scrittore Federico Taddia, accomunati dall’omaggio a </w:t>
      </w:r>
      <w:r>
        <w:rPr>
          <w:rFonts w:cs="Arial" w:ascii="Arial" w:hAnsi="Arial"/>
          <w:i/>
          <w:iCs/>
          <w:color w:val="000000"/>
          <w:sz w:val="22"/>
          <w:szCs w:val="22"/>
        </w:rPr>
        <w:t>Margherita Hack</w:t>
      </w:r>
      <w:r>
        <w:rPr>
          <w:rFonts w:cs="Arial" w:ascii="Arial" w:hAnsi="Arial"/>
          <w:color w:val="auto"/>
          <w:sz w:val="22"/>
          <w:szCs w:val="22"/>
        </w:rPr>
        <w:t xml:space="preserve">. </w:t>
      </w:r>
    </w:p>
    <w:p>
      <w:pPr>
        <w:pStyle w:val="Corpodeltesto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 poi le storie di </w:t>
      </w:r>
      <w:r>
        <w:rPr>
          <w:rStyle w:val="Enfasiforte"/>
          <w:rFonts w:cs="Arial" w:ascii="Arial" w:hAnsi="Arial"/>
          <w:color w:val="000000"/>
          <w:sz w:val="22"/>
          <w:szCs w:val="22"/>
        </w:rPr>
        <w:t>AMORI</w:t>
      </w:r>
      <w:r>
        <w:rPr>
          <w:rFonts w:cs="Arial" w:ascii="Arial" w:hAnsi="Arial"/>
          <w:color w:val="000000"/>
          <w:sz w:val="22"/>
          <w:szCs w:val="22"/>
        </w:rPr>
        <w:t> immortali, passati per carteggi e mille narrazioni, qui raggruppati in un trittico scenico che vede Pino Ammendola ed Eva Robin's rievocare quella</w:t>
      </w:r>
      <w:r>
        <w:rPr>
          <w:rFonts w:cs="Arial" w:ascii="Arial" w:hAnsi="Arial"/>
          <w:i/>
          <w:i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</w:t>
      </w:r>
      <w:r>
        <w:rPr>
          <w:rFonts w:cs="Arial" w:ascii="Arial" w:hAnsi="Arial"/>
          <w:i/>
          <w:iCs/>
          <w:color w:val="000000"/>
          <w:sz w:val="22"/>
          <w:szCs w:val="22"/>
        </w:rPr>
        <w:t xml:space="preserve"> Yves Saint Laurent</w:t>
      </w:r>
      <w:r>
        <w:rPr>
          <w:rStyle w:val="Enfasi"/>
          <w:rFonts w:cs="Arial" w:ascii="Arial" w:hAnsi="Arial"/>
          <w:i w:val="false"/>
          <w:iCs w:val="false"/>
          <w:color w:val="000000"/>
          <w:sz w:val="22"/>
          <w:szCs w:val="22"/>
        </w:rPr>
        <w:t xml:space="preserve"> e P</w:t>
      </w:r>
      <w:r>
        <w:rPr>
          <w:rStyle w:val="Enfasi"/>
          <w:rFonts w:cs="Arial" w:ascii="Arial" w:hAnsi="Arial"/>
          <w:color w:val="000000"/>
          <w:sz w:val="22"/>
          <w:szCs w:val="22"/>
        </w:rPr>
        <w:t>ierre Bergé</w:t>
      </w:r>
      <w:r>
        <w:rPr>
          <w:rStyle w:val="Enfasi"/>
          <w:rFonts w:cs="Arial" w:ascii="Arial" w:hAnsi="Arial"/>
          <w:i w:val="false"/>
          <w:color w:val="000000"/>
          <w:sz w:val="22"/>
          <w:szCs w:val="22"/>
        </w:rPr>
        <w:t>; </w:t>
      </w:r>
      <w:r>
        <w:rPr>
          <w:rFonts w:cs="Arial" w:ascii="Arial" w:hAnsi="Arial"/>
          <w:color w:val="000000"/>
          <w:sz w:val="22"/>
          <w:szCs w:val="22"/>
        </w:rPr>
        <w:t>Roberta Giallo e Jacopo Rampini quella impossibile tra </w:t>
      </w:r>
      <w:r>
        <w:rPr>
          <w:rStyle w:val="Enfasi"/>
          <w:rFonts w:cs="Arial" w:ascii="Arial" w:hAnsi="Arial"/>
          <w:color w:val="000000"/>
          <w:sz w:val="22"/>
          <w:szCs w:val="22"/>
        </w:rPr>
        <w:t>Pier Paolo Pasolini</w:t>
      </w:r>
      <w:r>
        <w:rPr>
          <w:rStyle w:val="Enfasi"/>
          <w:rFonts w:cs="Arial" w:ascii="Arial" w:hAnsi="Arial"/>
          <w:i w:val="false"/>
          <w:color w:val="000000"/>
          <w:sz w:val="22"/>
          <w:szCs w:val="22"/>
        </w:rPr>
        <w:t xml:space="preserve"> e </w:t>
      </w:r>
      <w:r>
        <w:rPr>
          <w:rStyle w:val="Enfasi"/>
          <w:rFonts w:cs="Arial" w:ascii="Arial" w:hAnsi="Arial"/>
          <w:color w:val="000000"/>
          <w:sz w:val="22"/>
          <w:szCs w:val="22"/>
        </w:rPr>
        <w:t>Maria Callas</w:t>
      </w:r>
      <w:r>
        <w:rPr>
          <w:rStyle w:val="Enfasi"/>
          <w:rFonts w:cs="Arial" w:ascii="Arial" w:hAnsi="Arial"/>
          <w:i w:val="false"/>
          <w:color w:val="000000"/>
          <w:sz w:val="22"/>
          <w:szCs w:val="22"/>
        </w:rPr>
        <w:t>; </w:t>
      </w:r>
      <w:r>
        <w:rPr>
          <w:rFonts w:cs="Arial" w:ascii="Arial" w:hAnsi="Arial"/>
          <w:color w:val="000000"/>
          <w:sz w:val="22"/>
          <w:szCs w:val="22"/>
        </w:rPr>
        <w:t>Mariangela D’Abbraccio quella di tutti noi per un mito assoluto, </w:t>
      </w:r>
      <w:r>
        <w:rPr>
          <w:rStyle w:val="Enfasi"/>
          <w:rFonts w:cs="Arial" w:ascii="Arial" w:hAnsi="Arial"/>
          <w:color w:val="000000"/>
          <w:sz w:val="22"/>
          <w:szCs w:val="22"/>
        </w:rPr>
        <w:t>Marilyn</w:t>
      </w:r>
      <w:r>
        <w:rPr>
          <w:rFonts w:cs="Arial" w:ascii="Arial" w:hAnsi="Arial"/>
          <w:i/>
          <w:iCs/>
          <w:color w:val="000000"/>
          <w:sz w:val="22"/>
          <w:szCs w:val="22"/>
        </w:rPr>
        <w:t> </w:t>
      </w:r>
      <w:r>
        <w:rPr>
          <w:rStyle w:val="Enfasi"/>
          <w:rFonts w:cs="Arial" w:ascii="Arial" w:hAnsi="Arial"/>
          <w:color w:val="000000"/>
          <w:sz w:val="22"/>
          <w:szCs w:val="22"/>
        </w:rPr>
        <w:t>Monroe</w:t>
      </w:r>
      <w:r>
        <w:rPr>
          <w:rFonts w:cs="Arial" w:ascii="Arial" w:hAnsi="Arial"/>
          <w:color w:val="000000"/>
          <w:sz w:val="22"/>
          <w:szCs w:val="22"/>
        </w:rPr>
        <w:t>.</w:t>
      </w:r>
    </w:p>
    <w:p>
      <w:pPr>
        <w:pStyle w:val="Corpodeltesto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Ancora più nutrita è la lista degli appuntamenti legati ai </w:t>
      </w:r>
      <w:r>
        <w:rPr>
          <w:rStyle w:val="Enfasiforte"/>
          <w:rFonts w:cs="Arial" w:ascii="Arial" w:hAnsi="Arial"/>
          <w:color w:val="000000"/>
          <w:sz w:val="22"/>
          <w:szCs w:val="22"/>
        </w:rPr>
        <w:t>FESTIVAL</w:t>
      </w:r>
      <w:r>
        <w:rPr>
          <w:rStyle w:val="Enfasiforte"/>
          <w:rFonts w:cs="Arial" w:ascii="Arial" w:hAnsi="Arial"/>
          <w:b w:val="false"/>
          <w:bCs w:val="false"/>
          <w:color w:val="000000"/>
          <w:sz w:val="22"/>
          <w:szCs w:val="22"/>
        </w:rPr>
        <w:t>,</w:t>
      </w:r>
      <w:r>
        <w:rPr>
          <w:rFonts w:cs="Arial" w:ascii="Arial" w:hAnsi="Arial"/>
          <w:color w:val="000000"/>
          <w:sz w:val="22"/>
          <w:szCs w:val="22"/>
        </w:rPr>
        <w:t xml:space="preserve"> con l’ingresso per la prima volta dei concerti del </w:t>
      </w:r>
      <w:r>
        <w:rPr>
          <w:rFonts w:cs="Arial" w:ascii="Arial" w:hAnsi="Arial"/>
          <w:i/>
          <w:iCs/>
          <w:color w:val="000000"/>
          <w:sz w:val="22"/>
          <w:szCs w:val="22"/>
        </w:rPr>
        <w:t>ROBOT Festival</w:t>
      </w:r>
      <w:r>
        <w:rPr>
          <w:rFonts w:cs="Arial" w:ascii="Arial" w:hAnsi="Arial"/>
          <w:color w:val="000000"/>
          <w:sz w:val="22"/>
          <w:szCs w:val="22"/>
        </w:rPr>
        <w:t xml:space="preserve">, la manifestazione internazionale nata nel 2008 a Bologna e dedicata alla musica elettronica e alle arti visuali. Come di consueto, però, sarà </w:t>
      </w:r>
      <w:r>
        <w:rPr>
          <w:rFonts w:cs="Arial" w:ascii="Arial" w:hAnsi="Arial"/>
          <w:i/>
          <w:iCs/>
          <w:color w:val="000000"/>
          <w:sz w:val="22"/>
          <w:szCs w:val="22"/>
        </w:rPr>
        <w:t>Performazioni </w:t>
      </w:r>
      <w:r>
        <w:rPr>
          <w:rFonts w:cs="Arial" w:ascii="Arial" w:hAnsi="Arial"/>
          <w:color w:val="000000"/>
          <w:sz w:val="22"/>
          <w:szCs w:val="22"/>
        </w:rPr>
        <w:t>di Instabili Vaganti ad aprire la stagione con un fitto programma di performance, laboratori, spettacoli e incontri che tessono le esperienze sceniche nazionali con quelle di India, Senegal, Cile, Stati Uniti, Tunisia e Spagna attraverso il progetto “Beyond Borders”, frutto dell’incessante lavoro di scambio culturale promosso dalla compagnia.</w:t>
      </w:r>
    </w:p>
    <w:p>
      <w:pPr>
        <w:pStyle w:val="Corpodeltesto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Farà tappa al San Filippo Neri uno degli eventi che festeggia i 30 anni della compagnia Fanny &amp; Alexander, la trasposizione scenica del fumetto ufficiale de</w:t>
      </w:r>
      <w:r>
        <w:rPr>
          <w:rFonts w:cs="Arial" w:ascii="Arial" w:hAnsi="Arial"/>
          <w:i/>
          <w:iCs/>
          <w:color w:val="000000"/>
          <w:sz w:val="22"/>
          <w:szCs w:val="22"/>
        </w:rPr>
        <w:t> </w:t>
      </w:r>
      <w:r>
        <w:rPr>
          <w:rStyle w:val="Enfasi"/>
          <w:rFonts w:cs="Arial" w:ascii="Arial" w:hAnsi="Arial"/>
          <w:color w:val="000000"/>
          <w:sz w:val="22"/>
          <w:szCs w:val="22"/>
        </w:rPr>
        <w:t>L’amica geniale</w:t>
      </w:r>
      <w:r>
        <w:rPr>
          <w:rFonts w:cs="Arial" w:ascii="Arial" w:hAnsi="Arial"/>
          <w:i/>
          <w:iCs/>
          <w:color w:val="000000"/>
          <w:sz w:val="22"/>
          <w:szCs w:val="22"/>
        </w:rPr>
        <w:t> </w:t>
      </w:r>
      <w:r>
        <w:rPr>
          <w:rFonts w:cs="Arial" w:ascii="Arial" w:hAnsi="Arial"/>
          <w:color w:val="000000"/>
          <w:sz w:val="22"/>
          <w:szCs w:val="22"/>
        </w:rPr>
        <w:t>di Elena Ferrante sceneggiato da Chiara Lagani, che ne interpreta i testi. </w:t>
      </w:r>
    </w:p>
    <w:p>
      <w:pPr>
        <w:pStyle w:val="Corpodeltesto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Torna il festival</w:t>
      </w:r>
      <w:r>
        <w:rPr>
          <w:rFonts w:cs="Arial" w:ascii="Arial" w:hAnsi="Arial"/>
          <w:i/>
          <w:iCs/>
          <w:color w:val="000000"/>
          <w:sz w:val="22"/>
          <w:szCs w:val="22"/>
        </w:rPr>
        <w:t> </w:t>
      </w:r>
      <w:r>
        <w:rPr>
          <w:rStyle w:val="Enfasi"/>
          <w:rFonts w:cs="Arial" w:ascii="Arial" w:hAnsi="Arial"/>
          <w:color w:val="000000"/>
          <w:sz w:val="22"/>
          <w:szCs w:val="22"/>
        </w:rPr>
        <w:t>Eccentriche</w:t>
      </w:r>
      <w:r>
        <w:rPr>
          <w:rFonts w:cs="Arial" w:ascii="Arial" w:hAnsi="Arial"/>
          <w:i/>
          <w:iCs/>
          <w:color w:val="000000"/>
          <w:sz w:val="22"/>
          <w:szCs w:val="22"/>
        </w:rPr>
        <w:t> </w:t>
      </w:r>
      <w:r>
        <w:rPr>
          <w:rFonts w:cs="Arial" w:ascii="Arial" w:hAnsi="Arial"/>
          <w:color w:val="000000"/>
          <w:sz w:val="22"/>
          <w:szCs w:val="22"/>
        </w:rPr>
        <w:t xml:space="preserve">che dà voce ad artiste fuori dal comune. Nadia Fusini racconta </w:t>
      </w:r>
      <w:r>
        <w:rPr>
          <w:rFonts w:cs="Arial" w:ascii="Arial" w:hAnsi="Arial"/>
          <w:i/>
          <w:iCs/>
          <w:color w:val="000000"/>
          <w:sz w:val="22"/>
          <w:szCs w:val="22"/>
        </w:rPr>
        <w:t>Emily Dickinson</w:t>
      </w:r>
      <w:r>
        <w:rPr>
          <w:rFonts w:cs="Arial" w:ascii="Arial" w:hAnsi="Arial"/>
          <w:color w:val="000000"/>
          <w:sz w:val="22"/>
          <w:szCs w:val="22"/>
        </w:rPr>
        <w:t xml:space="preserve"> con la poetessa Silvia Bre; Caterina Venturini rilegge </w:t>
      </w:r>
      <w:r>
        <w:rPr>
          <w:rFonts w:cs="Arial" w:ascii="Arial" w:hAnsi="Arial"/>
          <w:i/>
          <w:iCs/>
          <w:color w:val="000000"/>
          <w:sz w:val="22"/>
          <w:szCs w:val="22"/>
        </w:rPr>
        <w:t>Louise Bourgeois</w:t>
      </w:r>
      <w:r>
        <w:rPr>
          <w:rFonts w:cs="Arial" w:ascii="Arial" w:hAnsi="Arial"/>
          <w:color w:val="000000"/>
          <w:sz w:val="22"/>
          <w:szCs w:val="22"/>
        </w:rPr>
        <w:t xml:space="preserve"> con l’attrice Olga Durano; Jana Karšaiová affronta </w:t>
      </w:r>
      <w:r>
        <w:rPr>
          <w:rFonts w:cs="Arial" w:ascii="Arial" w:hAnsi="Arial"/>
          <w:i/>
          <w:iCs/>
          <w:color w:val="000000"/>
          <w:sz w:val="22"/>
          <w:szCs w:val="22"/>
        </w:rPr>
        <w:t>Inès Cagnati</w:t>
      </w:r>
      <w:r>
        <w:rPr>
          <w:rFonts w:cs="Arial" w:ascii="Arial" w:hAnsi="Arial"/>
          <w:color w:val="000000"/>
          <w:sz w:val="22"/>
          <w:szCs w:val="22"/>
        </w:rPr>
        <w:t xml:space="preserve">, Nadia Terranova, insieme a Fiorenza Menni, si confronta con </w:t>
      </w:r>
      <w:r>
        <w:rPr>
          <w:rFonts w:cs="Arial" w:ascii="Arial" w:hAnsi="Arial"/>
          <w:i/>
          <w:iCs/>
          <w:color w:val="000000"/>
          <w:sz w:val="22"/>
          <w:szCs w:val="22"/>
        </w:rPr>
        <w:t>Clarice Lispector</w:t>
      </w:r>
      <w:r>
        <w:rPr>
          <w:rFonts w:cs="Arial" w:ascii="Arial" w:hAnsi="Arial"/>
          <w:color w:val="000000"/>
          <w:sz w:val="22"/>
          <w:szCs w:val="22"/>
        </w:rPr>
        <w:t xml:space="preserve">, mentre Sara Sermini ed Elena Bucci con </w:t>
      </w:r>
      <w:r>
        <w:rPr>
          <w:rFonts w:cs="Arial" w:ascii="Arial" w:hAnsi="Arial"/>
          <w:i/>
          <w:iCs/>
          <w:color w:val="000000"/>
          <w:sz w:val="22"/>
          <w:szCs w:val="22"/>
        </w:rPr>
        <w:t>Anna Achmatova</w:t>
      </w:r>
      <w:r>
        <w:rPr>
          <w:rFonts w:cs="Arial" w:ascii="Arial" w:hAnsi="Arial"/>
          <w:color w:val="000000"/>
          <w:sz w:val="22"/>
          <w:szCs w:val="22"/>
        </w:rPr>
        <w:t xml:space="preserve">. E ancora Fernanda Alfieri e Claudia Marsulli parlano di </w:t>
      </w:r>
      <w:r>
        <w:rPr>
          <w:rFonts w:cs="Arial" w:ascii="Arial" w:hAnsi="Arial"/>
          <w:i/>
          <w:iCs/>
          <w:color w:val="000000"/>
          <w:sz w:val="22"/>
          <w:szCs w:val="22"/>
        </w:rPr>
        <w:t xml:space="preserve">Jeanne des Anges </w:t>
      </w:r>
      <w:r>
        <w:rPr>
          <w:rFonts w:cs="Arial" w:ascii="Arial" w:hAnsi="Arial"/>
          <w:color w:val="000000"/>
          <w:sz w:val="22"/>
          <w:szCs w:val="22"/>
        </w:rPr>
        <w:t xml:space="preserve">e </w:t>
      </w:r>
      <w:r>
        <w:rPr>
          <w:rFonts w:cs="Arial" w:ascii="Arial" w:hAnsi="Arial"/>
          <w:i/>
          <w:iCs/>
          <w:color w:val="000000"/>
          <w:sz w:val="22"/>
          <w:szCs w:val="22"/>
        </w:rPr>
        <w:t>Teresa d’Avila</w:t>
      </w:r>
      <w:r>
        <w:rPr>
          <w:rFonts w:cs="Arial" w:ascii="Arial" w:hAnsi="Arial"/>
          <w:color w:val="000000"/>
          <w:sz w:val="22"/>
          <w:szCs w:val="22"/>
        </w:rPr>
        <w:t xml:space="preserve"> mentre Laura Fortini racconta </w:t>
      </w:r>
      <w:r>
        <w:rPr>
          <w:rFonts w:cs="Arial" w:ascii="Arial" w:hAnsi="Arial"/>
          <w:i/>
          <w:iCs/>
          <w:color w:val="000000"/>
          <w:sz w:val="22"/>
          <w:szCs w:val="22"/>
        </w:rPr>
        <w:t>Alice Ceresa</w:t>
      </w:r>
      <w:r>
        <w:rPr>
          <w:rFonts w:cs="Arial" w:ascii="Arial" w:hAnsi="Arial"/>
          <w:color w:val="000000"/>
          <w:sz w:val="22"/>
          <w:szCs w:val="22"/>
        </w:rPr>
        <w:t xml:space="preserve">, con l’attrice Eugenia Delbue. Giulia Caminito esamina </w:t>
      </w:r>
      <w:r>
        <w:rPr>
          <w:rFonts w:cs="Arial" w:ascii="Arial" w:hAnsi="Arial"/>
          <w:i/>
          <w:iCs/>
          <w:color w:val="000000"/>
          <w:sz w:val="22"/>
          <w:szCs w:val="22"/>
        </w:rPr>
        <w:t>Virgilia D’Andrea</w:t>
      </w:r>
      <w:r>
        <w:rPr>
          <w:rFonts w:cs="Arial" w:ascii="Arial" w:hAnsi="Arial"/>
          <w:color w:val="000000"/>
          <w:sz w:val="22"/>
          <w:szCs w:val="22"/>
        </w:rPr>
        <w:t xml:space="preserve"> con i canti di Mara Redeghieri. </w:t>
      </w:r>
      <w:r>
        <w:rPr>
          <w:rFonts w:cs="Arial" w:ascii="Arial" w:hAnsi="Arial"/>
          <w:color w:val="000000"/>
          <w:sz w:val="22"/>
          <w:szCs w:val="22"/>
        </w:rPr>
        <w:t>E t</w:t>
      </w:r>
      <w:r>
        <w:rPr>
          <w:rFonts w:cs="Arial" w:ascii="Arial" w:hAnsi="Arial"/>
          <w:color w:val="000000"/>
          <w:sz w:val="22"/>
          <w:szCs w:val="22"/>
        </w:rPr>
        <w:t xml:space="preserve">orna anche </w:t>
      </w:r>
      <w:r>
        <w:rPr>
          <w:rFonts w:cs="Arial" w:ascii="Arial" w:hAnsi="Arial"/>
          <w:color w:val="000000"/>
          <w:sz w:val="22"/>
          <w:szCs w:val="22"/>
        </w:rPr>
        <w:t xml:space="preserve">il festival </w:t>
      </w:r>
      <w:r>
        <w:rPr>
          <w:rFonts w:cs="Arial" w:ascii="Arial" w:hAnsi="Arial"/>
          <w:i/>
          <w:iCs/>
          <w:color w:val="000000"/>
          <w:sz w:val="22"/>
          <w:szCs w:val="22"/>
        </w:rPr>
        <w:t>Mens-a</w:t>
      </w:r>
      <w:r>
        <w:rPr>
          <w:rFonts w:cs="Arial" w:ascii="Arial" w:hAnsi="Arial"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color w:val="000000"/>
          <w:sz w:val="22"/>
          <w:szCs w:val="22"/>
        </w:rPr>
        <w:t>quest’anno con Ermanno Cavazzoni accompagnato da Mirko Mariani e Baby Moira.</w:t>
      </w:r>
    </w:p>
    <w:p>
      <w:pPr>
        <w:pStyle w:val="Corpodeltesto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Come di consueto, l’Oratorio San Filippo Neri è una delle cornici prescelte da due rassegne d’eccellenza: </w:t>
      </w:r>
      <w:r>
        <w:rPr>
          <w:rFonts w:cs="Arial" w:ascii="Arial" w:hAnsi="Arial"/>
          <w:i/>
          <w:iCs/>
          <w:color w:val="000000"/>
          <w:sz w:val="22"/>
          <w:szCs w:val="22"/>
        </w:rPr>
        <w:t>Bologna Festival</w:t>
      </w:r>
      <w:r>
        <w:rPr>
          <w:rFonts w:cs="Arial" w:ascii="Arial" w:hAnsi="Arial"/>
          <w:color w:val="000000"/>
          <w:sz w:val="22"/>
          <w:szCs w:val="22"/>
        </w:rPr>
        <w:t xml:space="preserve"> con i suoi talenti musicali </w:t>
      </w:r>
      <w:r>
        <w:rPr>
          <w:rFonts w:cs="Arial" w:ascii="Arial" w:hAnsi="Arial"/>
          <w:i/>
          <w:iCs/>
          <w:color w:val="000000"/>
          <w:sz w:val="22"/>
          <w:szCs w:val="22"/>
        </w:rPr>
        <w:t>e Musica Insieme</w:t>
      </w:r>
      <w:r>
        <w:rPr>
          <w:rFonts w:cs="Arial" w:ascii="Arial" w:hAnsi="Arial"/>
          <w:color w:val="000000"/>
          <w:sz w:val="22"/>
          <w:szCs w:val="22"/>
        </w:rPr>
        <w:t xml:space="preserve"> con la proiezione delle vite straordinarie di compositori illustri e la rassegna di </w:t>
      </w:r>
      <w:r>
        <w:rPr>
          <w:rFonts w:cs="Arial" w:ascii="Arial" w:hAnsi="Arial"/>
          <w:i/>
          <w:iCs/>
          <w:color w:val="000000"/>
          <w:sz w:val="22"/>
          <w:szCs w:val="22"/>
        </w:rPr>
        <w:t>Bologna Modern</w:t>
      </w:r>
      <w:r>
        <w:rPr>
          <w:rFonts w:cs="Arial" w:ascii="Arial" w:hAnsi="Arial"/>
          <w:color w:val="000000"/>
          <w:sz w:val="22"/>
          <w:szCs w:val="22"/>
        </w:rPr>
        <w:t xml:space="preserve">. Chiudono le proposte musicali i due progetti di FontanaMIX. </w:t>
      </w:r>
    </w:p>
    <w:p>
      <w:pPr>
        <w:pStyle w:val="Corpodeltes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La quindicesima edizione di </w:t>
      </w:r>
      <w:r>
        <w:rPr>
          <w:rFonts w:cs="Arial" w:ascii="Arial" w:hAnsi="Arial"/>
          <w:i/>
          <w:iCs/>
          <w:color w:val="000000"/>
          <w:sz w:val="22"/>
          <w:szCs w:val="22"/>
        </w:rPr>
        <w:t>PerAspera</w:t>
      </w:r>
      <w:r>
        <w:rPr>
          <w:rFonts w:cs="Arial" w:ascii="Arial" w:hAnsi="Arial"/>
          <w:color w:val="000000"/>
          <w:sz w:val="22"/>
          <w:szCs w:val="22"/>
        </w:rPr>
        <w:t xml:space="preserve"> presenta </w:t>
      </w:r>
      <w:r>
        <w:rPr>
          <w:rStyle w:val="Enfasi"/>
          <w:rFonts w:cs="Arial" w:ascii="Arial" w:hAnsi="Arial"/>
          <w:iCs w:val="false"/>
          <w:color w:val="000000"/>
          <w:sz w:val="22"/>
          <w:szCs w:val="22"/>
        </w:rPr>
        <w:t>Laniakea</w:t>
      </w:r>
      <w:r>
        <w:rPr>
          <w:rFonts w:cs="Arial" w:ascii="Arial" w:hAnsi="Arial"/>
          <w:color w:val="000000"/>
          <w:sz w:val="22"/>
          <w:szCs w:val="22"/>
        </w:rPr>
        <w:t>, una performance in cui i danzatori sono con il pubblico in platea, anticipando il ciclo </w:t>
      </w:r>
      <w:r>
        <w:rPr>
          <w:rStyle w:val="Enfasiforte"/>
          <w:rFonts w:cs="Arial" w:ascii="Arial" w:hAnsi="Arial"/>
          <w:color w:val="000000"/>
          <w:sz w:val="22"/>
          <w:szCs w:val="22"/>
        </w:rPr>
        <w:t>SCENA MOSSA</w:t>
      </w:r>
      <w:r>
        <w:rPr>
          <w:rFonts w:cs="Arial" w:ascii="Arial" w:hAnsi="Arial"/>
          <w:b/>
          <w:bCs/>
          <w:color w:val="000000"/>
          <w:sz w:val="22"/>
          <w:szCs w:val="22"/>
        </w:rPr>
        <w:t> </w:t>
      </w:r>
      <w:r>
        <w:rPr>
          <w:rFonts w:cs="Arial" w:ascii="Arial" w:hAnsi="Arial"/>
          <w:color w:val="000000"/>
          <w:sz w:val="22"/>
          <w:szCs w:val="22"/>
        </w:rPr>
        <w:t>che vede </w:t>
      </w:r>
      <w:r>
        <w:rPr>
          <w:rFonts w:cs="Arial" w:ascii="Arial" w:hAnsi="Arial"/>
          <w:color w:val="222222"/>
          <w:sz w:val="22"/>
          <w:szCs w:val="22"/>
        </w:rPr>
        <w:t>Marigia Maggipinto, storica danzatrice del Tanztheater di Pina Bausch nella lezione narrata </w:t>
      </w:r>
      <w:r>
        <w:rPr>
          <w:rStyle w:val="Enfasi"/>
          <w:rFonts w:cs="Arial" w:ascii="Arial" w:hAnsi="Arial"/>
          <w:color w:val="222222"/>
          <w:sz w:val="22"/>
          <w:szCs w:val="22"/>
        </w:rPr>
        <w:t>Miss Lala al Circo Fernando</w:t>
      </w:r>
      <w:r>
        <w:rPr>
          <w:rFonts w:cs="Arial" w:ascii="Arial" w:hAnsi="Arial"/>
          <w:color w:val="222222"/>
          <w:sz w:val="22"/>
          <w:szCs w:val="22"/>
        </w:rPr>
        <w:t>; il quartetto di mimi ucraini Dekru in</w:t>
      </w:r>
      <w:r>
        <w:rPr>
          <w:rFonts w:cs="Arial" w:ascii="Arial" w:hAnsi="Arial"/>
          <w:i/>
          <w:iCs/>
          <w:color w:val="222222"/>
          <w:sz w:val="22"/>
          <w:szCs w:val="22"/>
        </w:rPr>
        <w:t> </w:t>
      </w:r>
      <w:r>
        <w:rPr>
          <w:rStyle w:val="Enfasi"/>
          <w:rFonts w:cs="Arial" w:ascii="Arial" w:hAnsi="Arial"/>
          <w:color w:val="222222"/>
          <w:sz w:val="22"/>
          <w:szCs w:val="22"/>
        </w:rPr>
        <w:t>Anime leggere</w:t>
      </w:r>
      <w:r>
        <w:rPr>
          <w:rFonts w:cs="Arial" w:ascii="Arial" w:hAnsi="Arial"/>
          <w:color w:val="222222"/>
          <w:sz w:val="22"/>
          <w:szCs w:val="22"/>
        </w:rPr>
        <w:t>, diretto dalla regista Liubov Cherepakhina, insegnante dell’Accademia di Varietà e Arti Circensi di Kiev;</w:t>
      </w:r>
      <w:r>
        <w:rPr>
          <w:rFonts w:cs="Arial" w:ascii="Arial" w:hAnsi="Arial"/>
          <w:i/>
          <w:iCs/>
          <w:color w:val="222222"/>
          <w:sz w:val="22"/>
          <w:szCs w:val="22"/>
        </w:rPr>
        <w:t> </w:t>
      </w:r>
      <w:r>
        <w:rPr>
          <w:rStyle w:val="Enfasi"/>
          <w:rFonts w:cs="Arial" w:ascii="Arial" w:hAnsi="Arial"/>
          <w:color w:val="222222"/>
          <w:sz w:val="22"/>
          <w:szCs w:val="22"/>
        </w:rPr>
        <w:t>Winter Forest</w:t>
      </w:r>
      <w:r>
        <w:rPr>
          <w:rStyle w:val="Enfasi"/>
          <w:rFonts w:cs="Arial" w:ascii="Arial" w:hAnsi="Arial"/>
          <w:i w:val="false"/>
          <w:color w:val="222222"/>
          <w:sz w:val="22"/>
          <w:szCs w:val="22"/>
        </w:rPr>
        <w:t>, </w:t>
      </w:r>
      <w:r>
        <w:rPr>
          <w:rFonts w:cs="Arial" w:ascii="Arial" w:hAnsi="Arial"/>
          <w:color w:val="222222"/>
          <w:sz w:val="22"/>
          <w:szCs w:val="22"/>
        </w:rPr>
        <w:t>spettacolo di</w:t>
      </w:r>
      <w:r>
        <w:rPr>
          <w:rStyle w:val="Enfasi"/>
          <w:rFonts w:cs="Arial" w:ascii="Arial" w:hAnsi="Arial"/>
          <w:i w:val="false"/>
          <w:color w:val="222222"/>
          <w:sz w:val="22"/>
          <w:szCs w:val="22"/>
        </w:rPr>
        <w:t> </w:t>
      </w:r>
      <w:r>
        <w:rPr>
          <w:rFonts w:cs="Arial" w:ascii="Arial" w:hAnsi="Arial"/>
          <w:color w:val="222222"/>
          <w:sz w:val="22"/>
          <w:szCs w:val="22"/>
        </w:rPr>
        <w:t>danza site specific su coreografia di Fabrizio Favale.</w:t>
      </w:r>
    </w:p>
    <w:p>
      <w:pPr>
        <w:pStyle w:val="Corpodeltesto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Un altro appuntamento ricorrente è </w:t>
      </w:r>
      <w:r>
        <w:rPr>
          <w:rStyle w:val="Enfasiforte"/>
          <w:rFonts w:cs="Arial" w:ascii="Arial" w:hAnsi="Arial"/>
          <w:color w:val="000000"/>
          <w:sz w:val="22"/>
          <w:szCs w:val="22"/>
        </w:rPr>
        <w:t>PRIMA DELLA PRIMA</w:t>
      </w:r>
      <w:r>
        <w:rPr>
          <w:rStyle w:val="Enfasiforte"/>
          <w:rFonts w:cs="Arial" w:ascii="Arial" w:hAnsi="Arial"/>
          <w:b w:val="false"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color w:val="000000"/>
          <w:sz w:val="22"/>
          <w:szCs w:val="22"/>
        </w:rPr>
        <w:t xml:space="preserve">che mette in scena i prodromi degli spettacoli che verranno. </w:t>
      </w:r>
      <w:r>
        <w:rPr>
          <w:rFonts w:cs="Arial" w:ascii="Arial" w:hAnsi="Arial"/>
          <w:color w:val="222222"/>
          <w:sz w:val="22"/>
          <w:szCs w:val="22"/>
        </w:rPr>
        <w:t>Giada Massetti e Simone Pieranni, sulla scia del successo del podcast “Risciò”, un viaggio originale e alla portata di tutti nella Cina odierna, intraprendono la via del palcoscenico con </w:t>
      </w:r>
      <w:r>
        <w:rPr>
          <w:rStyle w:val="Enfasi"/>
          <w:rFonts w:cs="Arial" w:ascii="Arial" w:hAnsi="Arial"/>
          <w:color w:val="222222"/>
          <w:sz w:val="22"/>
          <w:szCs w:val="22"/>
        </w:rPr>
        <w:t>Risciò live</w:t>
      </w:r>
      <w:r>
        <w:rPr>
          <w:rFonts w:cs="Arial" w:ascii="Arial" w:hAnsi="Arial"/>
          <w:color w:val="222222"/>
          <w:sz w:val="22"/>
          <w:szCs w:val="22"/>
        </w:rPr>
        <w:t>; mentre l’attivista </w:t>
      </w:r>
      <w:r>
        <w:rPr>
          <w:rFonts w:cs="Arial" w:ascii="Arial" w:hAnsi="Arial"/>
          <w:color w:val="000000"/>
          <w:sz w:val="22"/>
          <w:szCs w:val="22"/>
        </w:rPr>
        <w:t>Carlotta Vagnoli si esibirà in un monologo inedito. Un esperimento curioso invece, che riprende le fila degli spettacoli portati in giro per le periferie quest'estate, è l'incontro tra Dario Vergassola e il tik toker bolognese Usso96: da qui parte l'idea di un tour per mettere a confronto la cultura digitale e quella analogica.</w:t>
      </w:r>
    </w:p>
    <w:p>
      <w:pPr>
        <w:pStyle w:val="Corpodeltes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  <w:t>Una </w:t>
      </w:r>
      <w:r>
        <w:rPr>
          <w:rStyle w:val="Enfasiforte"/>
          <w:rFonts w:cs="Arial" w:ascii="Arial" w:hAnsi="Arial"/>
          <w:color w:val="222222"/>
          <w:sz w:val="22"/>
          <w:szCs w:val="22"/>
        </w:rPr>
        <w:t>JAM SESSION </w:t>
      </w:r>
      <w:r>
        <w:rPr>
          <w:rFonts w:cs="Arial" w:ascii="Arial" w:hAnsi="Arial"/>
          <w:color w:val="222222"/>
          <w:sz w:val="22"/>
          <w:szCs w:val="22"/>
        </w:rPr>
        <w:t>tra il sassofono di Guglielmo Pagnozzi e le parole dell’attore Marco Cavicchioli rievoca il grande periodo della Beat generation del cui padre, </w:t>
      </w:r>
      <w:r>
        <w:rPr>
          <w:rFonts w:cs="Arial" w:ascii="Arial" w:hAnsi="Arial"/>
          <w:color w:val="000000"/>
          <w:sz w:val="22"/>
          <w:szCs w:val="22"/>
        </w:rPr>
        <w:t>Jack Kerouac, quest’anno ricorre il centenario della nascita.</w:t>
      </w:r>
    </w:p>
    <w:p>
      <w:pPr>
        <w:pStyle w:val="Corpodeltes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  <w:t>Altra ricorrenza che ha segnato la nostra storia è la marcia su Roma, che la casa editrice </w:t>
      </w:r>
      <w:r>
        <w:rPr>
          <w:rStyle w:val="Enfasiforte"/>
          <w:rFonts w:cs="Arial" w:ascii="Arial" w:hAnsi="Arial"/>
          <w:color w:val="222222"/>
          <w:sz w:val="22"/>
          <w:szCs w:val="22"/>
        </w:rPr>
        <w:t>IL MULINO</w:t>
      </w:r>
      <w:r>
        <w:rPr>
          <w:rFonts w:cs="Arial" w:ascii="Arial" w:hAnsi="Arial"/>
          <w:color w:val="222222"/>
          <w:sz w:val="22"/>
          <w:szCs w:val="22"/>
        </w:rPr>
        <w:t xml:space="preserve"> ripercorre con due appuntamenti: </w:t>
      </w:r>
      <w:r>
        <w:rPr>
          <w:rFonts w:cs="Arial" w:ascii="Arial" w:hAnsi="Arial"/>
          <w:i/>
          <w:iCs/>
          <w:color w:val="222222"/>
          <w:sz w:val="22"/>
          <w:szCs w:val="22"/>
        </w:rPr>
        <w:t>L</w:t>
      </w:r>
      <w:r>
        <w:rPr>
          <w:rStyle w:val="Enfasi"/>
          <w:rFonts w:cs="Arial" w:ascii="Arial" w:hAnsi="Arial"/>
          <w:color w:val="222222"/>
          <w:sz w:val="22"/>
          <w:szCs w:val="22"/>
        </w:rPr>
        <w:t>e prime marce su Roma, da Brenno a Silla</w:t>
      </w:r>
      <w:r>
        <w:rPr>
          <w:rFonts w:cs="Arial" w:ascii="Arial" w:hAnsi="Arial"/>
          <w:color w:val="222222"/>
          <w:sz w:val="22"/>
          <w:szCs w:val="22"/>
        </w:rPr>
        <w:t>, con Giovanni Brizzi, Fulvio Cammarano e Michela Ponzani; L</w:t>
      </w:r>
      <w:r>
        <w:rPr>
          <w:rStyle w:val="Enfasi"/>
          <w:rFonts w:cs="Arial" w:ascii="Arial" w:hAnsi="Arial"/>
          <w:color w:val="222222"/>
          <w:sz w:val="22"/>
          <w:szCs w:val="22"/>
        </w:rPr>
        <w:t>a marcia su Roma del 28 ottobre 1922</w:t>
      </w:r>
      <w:r>
        <w:rPr>
          <w:rFonts w:cs="Arial" w:ascii="Arial" w:hAnsi="Arial"/>
          <w:color w:val="222222"/>
          <w:sz w:val="22"/>
          <w:szCs w:val="22"/>
        </w:rPr>
        <w:t>, con Antonio Scurati.</w:t>
      </w:r>
    </w:p>
    <w:p>
      <w:pPr>
        <w:pStyle w:val="Corpodeltes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Enfasiforte"/>
          <w:rFonts w:cs="Arial" w:ascii="Arial" w:hAnsi="Arial"/>
          <w:color w:val="222222"/>
          <w:sz w:val="22"/>
          <w:szCs w:val="22"/>
        </w:rPr>
        <w:t>IL BELLO DI…</w:t>
      </w:r>
      <w:r>
        <w:rPr>
          <w:rFonts w:cs="Arial" w:ascii="Arial" w:hAnsi="Arial"/>
          <w:color w:val="222222"/>
          <w:sz w:val="22"/>
          <w:szCs w:val="22"/>
        </w:rPr>
        <w:t> è un ciclo di riflessioni per guardare avanti, per rispondere alla necessità di riflettere su come stiamo cambiando, su quali sono i nostri modi di comunicare con gli altri e di stare insieme: come eravamo, come siamo e come diventeremo. Con</w:t>
      </w:r>
      <w:r>
        <w:rPr>
          <w:rFonts w:cs="Arial" w:ascii="Arial" w:hAnsi="Arial"/>
          <w:b/>
          <w:bCs/>
          <w:color w:val="222222"/>
          <w:sz w:val="22"/>
          <w:szCs w:val="22"/>
        </w:rPr>
        <w:t> </w:t>
      </w:r>
      <w:r>
        <w:rPr>
          <w:rStyle w:val="Enfasi"/>
          <w:rFonts w:cs="Arial" w:ascii="Arial" w:hAnsi="Arial"/>
          <w:color w:val="222222"/>
          <w:sz w:val="22"/>
          <w:szCs w:val="22"/>
        </w:rPr>
        <w:t>Il bello delle parole</w:t>
      </w:r>
      <w:r>
        <w:rPr>
          <w:rFonts w:cs="Arial" w:ascii="Arial" w:hAnsi="Arial"/>
          <w:color w:val="222222"/>
          <w:sz w:val="22"/>
          <w:szCs w:val="22"/>
        </w:rPr>
        <w:t xml:space="preserve"> la sociolinguista </w:t>
      </w:r>
      <w:r>
        <w:rPr>
          <w:rFonts w:cs="Arial" w:ascii="Arial" w:hAnsi="Arial"/>
          <w:color w:val="000000"/>
          <w:sz w:val="22"/>
          <w:szCs w:val="22"/>
        </w:rPr>
        <w:t>Vera Gheno e Jennifer Guerra, giornalista e scrittrice,</w:t>
      </w:r>
      <w:r>
        <w:rPr>
          <w:rFonts w:cs="Arial" w:ascii="Arial" w:hAnsi="Arial"/>
          <w:color w:val="222222"/>
          <w:sz w:val="22"/>
          <w:szCs w:val="22"/>
        </w:rPr>
        <w:t xml:space="preserve"> indagano il potere che hanno le parole e l’importanza di farne un uso appropriato per ciascun ambito o mezzo d’espressione, al fine di non lasciare zone d’ombra e provare a capirsi, tutti, anche senza essere d’accordo</w:t>
      </w:r>
      <w:r>
        <w:rPr>
          <w:rFonts w:cs="Arial" w:ascii="Arial" w:hAnsi="Arial"/>
          <w:color w:val="000000"/>
          <w:sz w:val="22"/>
          <w:szCs w:val="22"/>
        </w:rPr>
        <w:t xml:space="preserve">. E ancora, il </w:t>
      </w:r>
      <w:r>
        <w:rPr>
          <w:rFonts w:cs="Arial" w:ascii="Arial" w:hAnsi="Arial"/>
          <w:color w:val="222222"/>
          <w:sz w:val="22"/>
          <w:szCs w:val="22"/>
        </w:rPr>
        <w:t>teologo Vito Mancuso terrà una lectio su</w:t>
      </w:r>
      <w:r>
        <w:rPr>
          <w:rFonts w:cs="Arial" w:ascii="Arial" w:hAnsi="Arial"/>
          <w:i/>
          <w:iCs/>
          <w:color w:val="222222"/>
          <w:sz w:val="22"/>
          <w:szCs w:val="22"/>
        </w:rPr>
        <w:t> </w:t>
      </w:r>
      <w:r>
        <w:rPr>
          <w:rStyle w:val="Enfasi"/>
          <w:rFonts w:cs="Arial" w:ascii="Arial" w:hAnsi="Arial"/>
          <w:color w:val="222222"/>
          <w:sz w:val="22"/>
          <w:szCs w:val="22"/>
        </w:rPr>
        <w:t>Il bello dell’etica</w:t>
      </w:r>
      <w:r>
        <w:rPr>
          <w:rStyle w:val="Enfasi"/>
          <w:rFonts w:cs="Arial" w:ascii="Arial" w:hAnsi="Arial"/>
          <w:i w:val="false"/>
          <w:color w:val="222222"/>
          <w:sz w:val="22"/>
          <w:szCs w:val="22"/>
        </w:rPr>
        <w:t xml:space="preserve">, mentre </w:t>
      </w:r>
      <w:r>
        <w:rPr>
          <w:rFonts w:cs="Arial" w:ascii="Arial" w:hAnsi="Arial"/>
          <w:color w:val="222222"/>
          <w:sz w:val="22"/>
          <w:szCs w:val="22"/>
        </w:rPr>
        <w:t xml:space="preserve">Marco Cappato, politico e attivista, proverà invece a restituirci </w:t>
      </w:r>
      <w:r>
        <w:rPr>
          <w:rStyle w:val="Enfasi"/>
          <w:rFonts w:cs="Arial" w:ascii="Arial" w:hAnsi="Arial"/>
          <w:color w:val="222222"/>
          <w:sz w:val="22"/>
          <w:szCs w:val="22"/>
        </w:rPr>
        <w:t xml:space="preserve">Il bello della politica </w:t>
      </w:r>
      <w:r>
        <w:rPr>
          <w:rFonts w:cs="Arial" w:ascii="Arial" w:hAnsi="Arial"/>
          <w:color w:val="222222"/>
          <w:sz w:val="22"/>
          <w:szCs w:val="22"/>
        </w:rPr>
        <w:t>attraverso un gioco interattivo</w:t>
      </w:r>
      <w:r>
        <w:rPr>
          <w:rStyle w:val="Enfasiforte"/>
          <w:rFonts w:cs="Arial" w:ascii="Arial" w:hAnsi="Arial"/>
          <w:b w:val="false"/>
          <w:color w:val="222222"/>
          <w:sz w:val="22"/>
          <w:szCs w:val="22"/>
        </w:rPr>
        <w:t>.</w:t>
      </w:r>
    </w:p>
    <w:p>
      <w:pPr>
        <w:pStyle w:val="Corpodeltes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Style w:val="Enfasi"/>
          <w:rFonts w:cs="Arial" w:ascii="Arial" w:hAnsi="Arial"/>
          <w:i w:val="false"/>
          <w:color w:val="222222"/>
          <w:sz w:val="22"/>
          <w:szCs w:val="22"/>
        </w:rPr>
        <w:t>Infine, continua la narrazione dell’Oratorio </w:t>
      </w:r>
      <w:r>
        <w:rPr>
          <w:rFonts w:cs="Arial" w:ascii="Arial" w:hAnsi="Arial"/>
          <w:color w:val="222222"/>
          <w:sz w:val="22"/>
          <w:szCs w:val="22"/>
        </w:rPr>
        <w:t>di</w:t>
      </w:r>
      <w:r>
        <w:rPr>
          <w:rStyle w:val="Enfasi"/>
          <w:rFonts w:cs="Arial" w:ascii="Arial" w:hAnsi="Arial"/>
          <w:i w:val="false"/>
          <w:color w:val="222222"/>
          <w:sz w:val="22"/>
          <w:szCs w:val="22"/>
        </w:rPr>
        <w:t> </w:t>
      </w:r>
      <w:r>
        <w:rPr>
          <w:rFonts w:cs="Arial" w:ascii="Arial" w:hAnsi="Arial"/>
          <w:color w:val="222222"/>
          <w:sz w:val="22"/>
          <w:szCs w:val="22"/>
        </w:rPr>
        <w:t>San Filippo Neri con la visita itinerante scritta da Claudio Cumani e diretta da Alessandra Bertuzzi.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Style w:val="Enfasiforte"/>
          <w:rFonts w:cs="Arial" w:ascii="Arial" w:hAnsi="Arial"/>
          <w:b w:val="false"/>
          <w:i/>
          <w:iCs/>
          <w:color w:val="222222"/>
          <w:sz w:val="22"/>
          <w:szCs w:val="22"/>
        </w:rPr>
        <w:t>Il racconto di Filippo </w:t>
      </w:r>
      <w:r>
        <w:rPr>
          <w:rStyle w:val="Enfasiforte"/>
          <w:rFonts w:cs="Arial" w:ascii="Arial" w:hAnsi="Arial"/>
          <w:b w:val="false"/>
          <w:color w:val="222222"/>
          <w:sz w:val="22"/>
          <w:szCs w:val="22"/>
        </w:rPr>
        <w:t xml:space="preserve">si dispiega tra le sale e gli anfratti dell’Oratorio </w:t>
      </w:r>
      <w:r>
        <w:rPr>
          <w:rFonts w:cs="Arial" w:ascii="Arial" w:hAnsi="Arial"/>
          <w:color w:val="222222"/>
          <w:sz w:val="22"/>
          <w:szCs w:val="22"/>
        </w:rPr>
        <w:t>con gli attori Tommaso Fortunato, Valeria Nasci, Umberto Fiorelli (max gruppi di 25 persone).</w:t>
      </w:r>
    </w:p>
    <w:p>
      <w:pPr>
        <w:pStyle w:val="Corpodeltesto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Tutti gli spettacoli e le conferenze sono a ingresso libero fino a esaurimento posti, </w:t>
        <w:br/>
        <w:t xml:space="preserve">a eccezione dei concerti di </w:t>
      </w:r>
      <w:r>
        <w:rPr>
          <w:rFonts w:cs="Arial" w:ascii="Arial" w:hAnsi="Arial"/>
          <w:b/>
          <w:bCs/>
          <w:i/>
          <w:iCs/>
          <w:sz w:val="22"/>
          <w:szCs w:val="22"/>
        </w:rPr>
        <w:t>Musica Insieme</w:t>
      </w:r>
      <w:r>
        <w:rPr>
          <w:rFonts w:cs="Arial" w:ascii="Arial" w:hAnsi="Arial"/>
          <w:b/>
          <w:bCs/>
          <w:sz w:val="22"/>
          <w:szCs w:val="22"/>
        </w:rPr>
        <w:t xml:space="preserve">, </w:t>
      </w:r>
      <w:r>
        <w:rPr>
          <w:rFonts w:cs="Arial" w:ascii="Arial" w:hAnsi="Arial"/>
          <w:b/>
          <w:bCs/>
          <w:i/>
          <w:iCs/>
          <w:sz w:val="22"/>
          <w:szCs w:val="22"/>
        </w:rPr>
        <w:t>Bologna Festival</w:t>
      </w:r>
      <w:r>
        <w:rPr>
          <w:rFonts w:cs="Arial" w:ascii="Arial" w:hAnsi="Arial"/>
          <w:b/>
          <w:bCs/>
          <w:sz w:val="22"/>
          <w:szCs w:val="22"/>
        </w:rPr>
        <w:t xml:space="preserve"> e </w:t>
      </w:r>
      <w:r>
        <w:rPr>
          <w:rFonts w:cs="Arial" w:ascii="Arial" w:hAnsi="Arial"/>
          <w:b/>
          <w:bCs/>
          <w:i/>
          <w:iCs/>
          <w:sz w:val="22"/>
          <w:szCs w:val="22"/>
        </w:rPr>
        <w:t xml:space="preserve">ROBOT Festival </w:t>
      </w:r>
      <w:r>
        <w:rPr>
          <w:rFonts w:cs="Arial" w:ascii="Arial" w:hAnsi="Arial"/>
          <w:b/>
          <w:bCs/>
          <w:sz w:val="22"/>
          <w:szCs w:val="22"/>
        </w:rPr>
        <w:t>e delle visite itineranti</w:t>
      </w:r>
      <w:r>
        <w:rPr>
          <w:rFonts w:cs="Arial" w:ascii="Arial" w:hAnsi="Arial"/>
          <w:b/>
          <w:bCs/>
          <w:i/>
          <w:iCs/>
          <w:sz w:val="22"/>
          <w:szCs w:val="22"/>
        </w:rPr>
        <w:t xml:space="preserve"> Il racconto di Filippo.</w:t>
      </w:r>
    </w:p>
    <w:p>
      <w:pPr>
        <w:pStyle w:val="Corpodeltesto"/>
        <w:rPr/>
      </w:pPr>
      <w:r>
        <w:rPr>
          <w:rFonts w:cs="Arial" w:ascii="Arial" w:hAnsi="Arial"/>
          <w:sz w:val="22"/>
          <w:szCs w:val="22"/>
        </w:rPr>
        <w:t>Possibilità di prenotazione:</w:t>
        <w:br/>
      </w:r>
      <w:hyperlink r:id="rId5">
        <w:r>
          <w:rPr>
            <w:rStyle w:val="CollegamentoInternet"/>
            <w:rFonts w:cs="Arial" w:ascii="Arial" w:hAnsi="Arial"/>
            <w:sz w:val="22"/>
            <w:szCs w:val="22"/>
          </w:rPr>
          <w:t>oratoriosanfilipponeri.com</w:t>
        </w:r>
      </w:hyperlink>
      <w:r>
        <w:rPr>
          <w:rFonts w:cs="Arial" w:ascii="Arial" w:hAnsi="Arial"/>
          <w:sz w:val="22"/>
          <w:szCs w:val="22"/>
        </w:rPr>
        <w:br/>
      </w:r>
      <w:r>
        <w:rPr>
          <w:rFonts w:cs="Arial" w:ascii="Arial" w:hAnsi="Arial"/>
          <w:b/>
          <w:bCs/>
          <w:sz w:val="22"/>
          <w:szCs w:val="22"/>
        </w:rPr>
        <w:t>E-mail</w:t>
      </w:r>
      <w:r>
        <w:rPr>
          <w:rFonts w:cs="Arial" w:ascii="Arial" w:hAnsi="Arial"/>
          <w:sz w:val="22"/>
          <w:szCs w:val="22"/>
        </w:rPr>
        <w:t xml:space="preserve">: oratoriosanfilipponeri@mismaonda.eu </w:t>
      </w:r>
      <w:r>
        <w:rPr>
          <w:rFonts w:cs="Arial" w:ascii="Arial" w:hAnsi="Arial"/>
          <w:b/>
          <w:bCs/>
          <w:sz w:val="22"/>
          <w:szCs w:val="22"/>
        </w:rPr>
        <w:t>Mob</w:t>
      </w:r>
      <w:r>
        <w:rPr>
          <w:rFonts w:cs="Arial" w:ascii="Arial" w:hAnsi="Arial"/>
          <w:sz w:val="22"/>
          <w:szCs w:val="22"/>
        </w:rPr>
        <w:t>: 349.7619232</w:t>
      </w:r>
    </w:p>
    <w:p>
      <w:pPr>
        <w:pStyle w:val="Normal"/>
        <w:spacing w:lineRule="auto" w:line="276" w:before="0" w:after="140"/>
        <w:jc w:val="both"/>
        <w:rPr>
          <w:rFonts w:ascii="Arial" w:hAnsi="Arial" w:cs="Arial"/>
          <w:color w:val="000000"/>
          <w:kern w:val="0"/>
        </w:rPr>
      </w:pPr>
      <w:r>
        <w:rPr>
          <w:rFonts w:cs="Arial" w:ascii="Arial" w:hAnsi="Arial"/>
          <w:color w:val="000000"/>
          <w:kern w:val="0"/>
        </w:rPr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bCs/>
          <w:color w:val="FF0000"/>
          <w:kern w:val="0"/>
        </w:rPr>
        <w:t xml:space="preserve">La cartella stampa completa e il materiale iconografico </w:t>
        <w:br/>
        <w:t xml:space="preserve">sono disponibili al link: </w:t>
      </w:r>
      <w:hyperlink r:id="rId6">
        <w:r>
          <w:rPr>
            <w:rStyle w:val="CollegamentoInternet"/>
            <w:rFonts w:cs="Arial" w:ascii="Arial" w:hAnsi="Arial"/>
            <w:b/>
            <w:bCs/>
            <w:color w:val="FF0000"/>
            <w:kern w:val="0"/>
          </w:rPr>
          <w:t>https://bit.ly/3ctUepy</w:t>
        </w:r>
      </w:hyperlink>
    </w:p>
    <w:p>
      <w:pPr>
        <w:pStyle w:val="Corpodeltesto"/>
        <w:spacing w:before="0" w:after="0"/>
        <w:ind w:right="11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ltesto"/>
        <w:spacing w:before="0" w:after="0"/>
        <w:ind w:right="119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iCs/>
          <w:color w:val="000000"/>
          <w:sz w:val="22"/>
          <w:szCs w:val="22"/>
        </w:rPr>
      </w:pPr>
      <w:r>
        <w:rPr>
          <w:rFonts w:cs="Arial" w:ascii="Arial" w:hAnsi="Arial"/>
          <w:b/>
          <w:bCs/>
          <w:iCs/>
          <w:color w:val="000000"/>
          <w:sz w:val="22"/>
          <w:szCs w:val="22"/>
        </w:rPr>
      </w:r>
    </w:p>
    <w:p>
      <w:pPr>
        <w:pStyle w:val="Normal"/>
        <w:widowControl/>
        <w:spacing w:lineRule="auto" w:line="288"/>
        <w:ind w:right="119" w:hanging="0"/>
        <w:jc w:val="both"/>
        <w:rPr>
          <w:rFonts w:ascii="Arial" w:hAnsi="Arial" w:eastAsia="Arial Unicode MS" w:cs="Arial"/>
          <w:b/>
          <w:b/>
          <w:bCs/>
          <w:iCs/>
          <w:color w:val="000000"/>
          <w:sz w:val="22"/>
          <w:szCs w:val="22"/>
          <w:lang w:eastAsia="en-US" w:bidi="ar-SA"/>
        </w:rPr>
      </w:pPr>
      <w:r>
        <w:rPr>
          <w:rFonts w:eastAsia="Arial Unicode MS" w:cs="Arial" w:ascii="Arial" w:hAnsi="Arial"/>
          <w:b/>
          <w:bCs/>
          <w:iCs/>
          <w:color w:val="000000"/>
          <w:sz w:val="22"/>
          <w:szCs w:val="22"/>
          <w:lang w:eastAsia="en-US" w:bidi="ar-SA"/>
        </w:rPr>
        <w:t>Ufficio stampa Fondazione del Monte di Bologna e Ravenna</w:t>
      </w:r>
    </w:p>
    <w:p>
      <w:pPr>
        <w:pStyle w:val="Normal"/>
        <w:widowControl/>
        <w:spacing w:lineRule="auto" w:line="288"/>
        <w:ind w:right="119" w:hanging="0"/>
        <w:jc w:val="both"/>
        <w:rPr/>
      </w:pPr>
      <w:r>
        <w:rPr>
          <w:rFonts w:eastAsia="Arial Unicode MS" w:cs="Arial" w:ascii="Arial" w:hAnsi="Arial"/>
          <w:iCs/>
          <w:color w:val="000000"/>
          <w:sz w:val="22"/>
          <w:szCs w:val="22"/>
          <w:lang w:eastAsia="en-US" w:bidi="ar-SA"/>
        </w:rPr>
        <w:t xml:space="preserve">Delos | 028052151 | </w:t>
      </w:r>
      <w:hyperlink r:id="rId7">
        <w:r>
          <w:rPr>
            <w:rStyle w:val="ListLabel30"/>
          </w:rPr>
          <w:t>delos@delosrp.it</w:t>
        </w:r>
      </w:hyperlink>
      <w:r>
        <w:rPr>
          <w:rFonts w:eastAsia="Arial Unicode MS" w:cs="Arial" w:ascii="Arial" w:hAnsi="Arial"/>
          <w:iCs/>
          <w:color w:val="000000"/>
          <w:sz w:val="22"/>
          <w:szCs w:val="22"/>
          <w:lang w:eastAsia="en-US" w:bidi="ar-SA"/>
        </w:rPr>
        <w:t xml:space="preserve"> </w:t>
      </w:r>
    </w:p>
    <w:p>
      <w:pPr>
        <w:pStyle w:val="Normal"/>
        <w:jc w:val="both"/>
        <w:rPr>
          <w:rFonts w:ascii="Arial" w:hAnsi="Arial" w:eastAsia="Arial Unicode MS" w:cs="Arial"/>
          <w:b/>
          <w:b/>
          <w:bCs/>
          <w:iCs/>
          <w:color w:val="000000"/>
          <w:sz w:val="22"/>
          <w:szCs w:val="22"/>
          <w:lang w:eastAsia="en-US" w:bidi="ar-SA"/>
        </w:rPr>
      </w:pPr>
      <w:r>
        <w:rPr>
          <w:rFonts w:eastAsia="Arial Unicode MS" w:cs="Arial" w:ascii="Arial" w:hAnsi="Arial"/>
          <w:iCs/>
          <w:color w:val="000000"/>
          <w:sz w:val="22"/>
          <w:szCs w:val="22"/>
          <w:lang w:eastAsia="en-US" w:bidi="ar-SA"/>
        </w:rPr>
        <w:t>Paola Nobile 335.5204067 | Martina Gulino 334.2825778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eastAsia="Arial Unicode MS" w:cs="Arial"/>
          <w:b/>
          <w:b/>
          <w:bCs/>
          <w:iCs/>
          <w:color w:val="000000"/>
          <w:sz w:val="22"/>
          <w:szCs w:val="22"/>
          <w:lang w:eastAsia="en-US" w:bidi="ar-SA"/>
        </w:rPr>
      </w:pPr>
      <w:r>
        <w:rPr>
          <w:rFonts w:eastAsia="Arial Unicode MS" w:cs="Arial" w:ascii="Arial" w:hAnsi="Arial"/>
          <w:b/>
          <w:bCs/>
          <w:iCs/>
          <w:color w:val="000000"/>
          <w:sz w:val="22"/>
          <w:szCs w:val="22"/>
          <w:lang w:eastAsia="en-US" w:bidi="ar-SA"/>
        </w:rPr>
      </w:r>
    </w:p>
    <w:p>
      <w:pPr>
        <w:pStyle w:val="Normal"/>
        <w:jc w:val="both"/>
        <w:rPr>
          <w:rFonts w:ascii="Arial" w:hAnsi="Arial" w:eastAsia="Arial Unicode MS" w:cs="Arial"/>
          <w:b/>
          <w:b/>
          <w:bCs/>
          <w:color w:val="000000"/>
          <w:sz w:val="22"/>
          <w:szCs w:val="22"/>
          <w:lang w:eastAsia="en-US" w:bidi="ar-SA"/>
        </w:rPr>
      </w:pPr>
      <w:bookmarkStart w:id="0" w:name="_Hlk49164480"/>
      <w:r>
        <w:rPr>
          <w:rFonts w:eastAsia="Arial Unicode MS" w:cs="Arial" w:ascii="Arial" w:hAnsi="Arial"/>
          <w:b/>
          <w:bCs/>
          <w:iCs/>
          <w:color w:val="000000"/>
          <w:sz w:val="22"/>
          <w:szCs w:val="22"/>
          <w:lang w:eastAsia="en-US" w:bidi="ar-SA"/>
        </w:rPr>
        <w:t xml:space="preserve">Ufficio stampa </w:t>
      </w:r>
      <w:bookmarkEnd w:id="0"/>
      <w:r>
        <w:rPr>
          <w:rFonts w:eastAsia="Arial Unicode MS" w:cs="Arial" w:ascii="Arial" w:hAnsi="Arial"/>
          <w:b/>
          <w:bCs/>
          <w:iCs/>
          <w:color w:val="000000"/>
          <w:sz w:val="22"/>
          <w:szCs w:val="22"/>
          <w:lang w:eastAsia="en-US" w:bidi="ar-SA"/>
        </w:rPr>
        <w:t>e comunicazione Mismaonda</w:t>
      </w:r>
    </w:p>
    <w:p>
      <w:pPr>
        <w:pStyle w:val="Normal"/>
        <w:jc w:val="both"/>
        <w:rPr/>
      </w:pPr>
      <w:r>
        <w:rPr>
          <w:rFonts w:eastAsia="Arial Unicode MS" w:cs="Arial" w:ascii="Arial" w:hAnsi="Arial"/>
          <w:iCs/>
          <w:color w:val="000000"/>
          <w:sz w:val="22"/>
          <w:szCs w:val="22"/>
          <w:lang w:eastAsia="en-US" w:bidi="ar-SA"/>
        </w:rPr>
        <w:t xml:space="preserve">Martina Malaisi 339.7022760 | </w:t>
      </w:r>
      <w:hyperlink r:id="rId8">
        <w:r>
          <w:rPr>
            <w:rStyle w:val="CollegamentoInternet"/>
            <w:rFonts w:eastAsia="Arial Unicode MS" w:cs="Arial" w:ascii="Arial" w:hAnsi="Arial"/>
            <w:iCs/>
            <w:sz w:val="22"/>
            <w:szCs w:val="22"/>
            <w:lang w:eastAsia="en-US" w:bidi="ar-SA"/>
          </w:rPr>
          <w:t>martinamalaisi@mismaonda.eu</w:t>
        </w:r>
      </w:hyperlink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Olga Merlin 331.6640318 | </w:t>
      </w:r>
      <w:hyperlink r:id="rId9">
        <w:r>
          <w:rPr>
            <w:rStyle w:val="CollegamentoInternet"/>
            <w:rFonts w:eastAsia="Arial" w:cs="Arial" w:ascii="Arial" w:hAnsi="Arial"/>
            <w:sz w:val="22"/>
            <w:szCs w:val="22"/>
          </w:rPr>
          <w:t>olgamerlin@mismaonda.eu</w:t>
        </w:r>
      </w:hyperlink>
      <w:r>
        <w:rPr>
          <w:rFonts w:eastAsia="Arial" w:cs="Arial" w:ascii="Arial" w:hAnsi="Arial"/>
          <w:sz w:val="22"/>
          <w:szCs w:val="22"/>
          <w:u w:val="single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  <w:bCs/>
          <w:iCs/>
          <w:color w:val="000000"/>
          <w:sz w:val="22"/>
          <w:szCs w:val="22"/>
        </w:rPr>
      </w:pPr>
      <w:r>
        <w:rPr>
          <w:rFonts w:cs="Arial" w:ascii="Arial" w:hAnsi="Arial"/>
          <w:b/>
          <w:bCs/>
          <w:iCs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iCs/>
          <w:color w:val="000000"/>
          <w:sz w:val="22"/>
          <w:szCs w:val="22"/>
        </w:rPr>
      </w:pPr>
      <w:r>
        <w:rPr>
          <w:rFonts w:cs="Arial" w:ascii="Arial" w:hAnsi="Arial"/>
          <w:b/>
          <w:bCs/>
          <w:iCs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iCs/>
          <w:color w:val="000000"/>
          <w:sz w:val="22"/>
          <w:szCs w:val="22"/>
        </w:rPr>
      </w:pPr>
      <w:r>
        <w:rPr>
          <w:rFonts w:cs="Arial" w:ascii="Arial" w:hAnsi="Arial"/>
          <w:b/>
          <w:bCs/>
          <w:iCs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iCs/>
          <w:color w:val="000000"/>
          <w:sz w:val="22"/>
          <w:szCs w:val="22"/>
        </w:rPr>
      </w:pPr>
      <w:r>
        <w:rPr>
          <w:rFonts w:cs="Arial" w:ascii="Arial" w:hAnsi="Arial"/>
          <w:b/>
          <w:bCs/>
          <w:iCs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Liberation Serif" w:cs="Liberation Serif"/>
      <w:color w:val="00000A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uiPriority w:val="9"/>
    <w:qFormat/>
    <w:pPr>
      <w:keepNext w:val="true"/>
      <w:keepLines/>
      <w:widowControl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uiPriority w:val="9"/>
    <w:semiHidden/>
    <w:unhideWhenUsed/>
    <w:qFormat/>
    <w:pPr>
      <w:keepNext w:val="true"/>
      <w:keepLines/>
      <w:widowControl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uiPriority w:val="9"/>
    <w:semiHidden/>
    <w:unhideWhenUsed/>
    <w:qFormat/>
    <w:pPr>
      <w:keepNext w:val="true"/>
      <w:keepLines/>
      <w:widowControl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uiPriority w:val="9"/>
    <w:semiHidden/>
    <w:unhideWhenUsed/>
    <w:qFormat/>
    <w:pPr>
      <w:keepNext w:val="true"/>
      <w:keepLines/>
      <w:widowControl/>
      <w:spacing w:before="240" w:after="40"/>
      <w:outlineLvl w:val="3"/>
    </w:pPr>
    <w:rPr>
      <w:b/>
    </w:rPr>
  </w:style>
  <w:style w:type="paragraph" w:styleId="Titolo5">
    <w:name w:val="Heading 5"/>
    <w:basedOn w:val="Normal"/>
    <w:uiPriority w:val="9"/>
    <w:semiHidden/>
    <w:unhideWhenUsed/>
    <w:qFormat/>
    <w:pPr>
      <w:keepNext w:val="true"/>
      <w:keepLines/>
      <w:widowControl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uiPriority w:val="9"/>
    <w:semiHidden/>
    <w:unhideWhenUsed/>
    <w:qFormat/>
    <w:pPr>
      <w:keepNext w:val="true"/>
      <w:keepLines/>
      <w:widowControl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Arial" w:hAnsi="Arial" w:eastAsia="Arial" w:cs="Arial"/>
      <w:color w:val="1155CC"/>
      <w:u w:val="single"/>
    </w:rPr>
  </w:style>
  <w:style w:type="character" w:styleId="CollegamentoInternet">
    <w:name w:val="Collegamento Internet"/>
    <w:basedOn w:val="DefaultParagraphFont"/>
    <w:uiPriority w:val="99"/>
    <w:unhideWhenUsed/>
    <w:rsid w:val="00c71e22"/>
    <w:rPr>
      <w:color w:val="0563C1" w:themeColor="hyperlink"/>
      <w:u w:val="single"/>
    </w:rPr>
  </w:style>
  <w:style w:type="character" w:styleId="ListLabel2" w:customStyle="1">
    <w:name w:val="ListLabel 2"/>
    <w:qFormat/>
    <w:rPr>
      <w:rFonts w:ascii="Arial" w:hAnsi="Arial" w:eastAsia="Arial" w:cs="Arial"/>
      <w:b w:val="false"/>
      <w:i w:val="false"/>
      <w:caps w:val="false"/>
      <w:smallCaps w:val="false"/>
      <w:color w:val="000000"/>
      <w:sz w:val="24"/>
      <w:szCs w:val="24"/>
      <w:u w:val="single"/>
    </w:rPr>
  </w:style>
  <w:style w:type="character" w:styleId="ListLabel3" w:customStyle="1">
    <w:name w:val="ListLabel 3"/>
    <w:qFormat/>
    <w:rPr>
      <w:rFonts w:ascii="Arial" w:hAnsi="Arial" w:eastAsia="Arial" w:cs="Arial"/>
      <w:color w:val="000080"/>
      <w:sz w:val="24"/>
      <w:szCs w:val="24"/>
      <w:u w:val="single"/>
    </w:rPr>
  </w:style>
  <w:style w:type="character" w:styleId="ListLabel4" w:customStyle="1">
    <w:name w:val="ListLabel 4"/>
    <w:qFormat/>
    <w:rPr>
      <w:color w:val="1155CC"/>
      <w:u w:val="single"/>
    </w:rPr>
  </w:style>
  <w:style w:type="character" w:styleId="ListLabel5" w:customStyle="1">
    <w:name w:val="ListLabel 5"/>
    <w:qFormat/>
    <w:rPr>
      <w:rFonts w:ascii="Arial" w:hAnsi="Arial" w:eastAsia="Arial" w:cs="Arial"/>
      <w:color w:val="1155CC"/>
      <w:u w:val="single"/>
    </w:rPr>
  </w:style>
  <w:style w:type="character" w:styleId="ListLabel6" w:customStyle="1">
    <w:name w:val="ListLabel 6"/>
    <w:qFormat/>
    <w:rPr>
      <w:rFonts w:ascii="Arial" w:hAnsi="Arial" w:eastAsia="Arial" w:cs="Arial"/>
      <w:b w:val="false"/>
      <w:i w:val="false"/>
      <w:caps w:val="false"/>
      <w:smallCaps w:val="false"/>
      <w:color w:val="000000"/>
      <w:sz w:val="24"/>
      <w:szCs w:val="24"/>
      <w:u w:val="single"/>
    </w:rPr>
  </w:style>
  <w:style w:type="character" w:styleId="ListLabel7" w:customStyle="1">
    <w:name w:val="ListLabel 7"/>
    <w:qFormat/>
    <w:rPr>
      <w:rFonts w:ascii="Arial" w:hAnsi="Arial" w:eastAsia="Arial" w:cs="Arial"/>
      <w:color w:val="000080"/>
      <w:sz w:val="24"/>
      <w:szCs w:val="24"/>
      <w:u w:val="single"/>
    </w:rPr>
  </w:style>
  <w:style w:type="character" w:styleId="ListLabel8" w:customStyle="1">
    <w:name w:val="ListLabel 8"/>
    <w:qFormat/>
    <w:rPr>
      <w:rFonts w:ascii="Arial" w:hAnsi="Arial" w:eastAsia="Arial" w:cs="Arial"/>
    </w:rPr>
  </w:style>
  <w:style w:type="character" w:styleId="ListLabel9" w:customStyle="1">
    <w:name w:val="ListLabel 9"/>
    <w:qFormat/>
    <w:rPr>
      <w:rFonts w:ascii="Arial" w:hAnsi="Arial" w:eastAsia="Arial" w:cs="Arial"/>
      <w:color w:val="1155CC"/>
      <w:u w:val="single"/>
    </w:rPr>
  </w:style>
  <w:style w:type="character" w:styleId="ListLabel10" w:customStyle="1">
    <w:name w:val="ListLabel 10"/>
    <w:qFormat/>
    <w:rPr>
      <w:rFonts w:ascii="Arial" w:hAnsi="Arial" w:eastAsia="Arial" w:cs="Arial"/>
      <w:color w:val="1155CC"/>
      <w:u w:val="single"/>
    </w:rPr>
  </w:style>
  <w:style w:type="character" w:styleId="ListLabel11" w:customStyle="1">
    <w:name w:val="ListLabel 11"/>
    <w:qFormat/>
    <w:rPr>
      <w:rFonts w:ascii="Arial" w:hAnsi="Arial" w:eastAsia="Arial" w:cs="Arial"/>
      <w:b w:val="false"/>
      <w:i w:val="false"/>
      <w:caps w:val="false"/>
      <w:smallCaps w:val="false"/>
      <w:color w:val="000000"/>
      <w:sz w:val="24"/>
      <w:szCs w:val="24"/>
      <w:u w:val="single"/>
    </w:rPr>
  </w:style>
  <w:style w:type="character" w:styleId="ListLabel12" w:customStyle="1">
    <w:name w:val="ListLabel 12"/>
    <w:qFormat/>
    <w:rPr>
      <w:rFonts w:ascii="Arial" w:hAnsi="Arial" w:eastAsia="Arial" w:cs="Arial"/>
      <w:color w:val="000080"/>
      <w:sz w:val="24"/>
      <w:szCs w:val="24"/>
      <w:u w:val="single"/>
    </w:rPr>
  </w:style>
  <w:style w:type="character" w:styleId="ListLabel13" w:customStyle="1">
    <w:name w:val="ListLabel 13"/>
    <w:qFormat/>
    <w:rPr>
      <w:rFonts w:ascii="Arial" w:hAnsi="Arial" w:eastAsia="Arial" w:cs="Arial"/>
    </w:rPr>
  </w:style>
  <w:style w:type="character" w:styleId="ListLabel14" w:customStyle="1">
    <w:name w:val="ListLabel 14"/>
    <w:qFormat/>
    <w:rPr>
      <w:rFonts w:ascii="Arial" w:hAnsi="Arial" w:eastAsia="Arial" w:cs="Arial"/>
      <w:color w:val="1155CC"/>
      <w:u w:val="single"/>
    </w:rPr>
  </w:style>
  <w:style w:type="character" w:styleId="ListLabel15" w:customStyle="1">
    <w:name w:val="ListLabel 15"/>
    <w:qFormat/>
    <w:rPr>
      <w:rFonts w:ascii="Arial" w:hAnsi="Arial"/>
      <w:b w:val="false"/>
      <w:bCs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16" w:customStyle="1">
    <w:name w:val="ListLabel 16"/>
    <w:qFormat/>
    <w:rPr>
      <w:rFonts w:ascii="Arial" w:hAnsi="Arial" w:eastAsia="Arial" w:cs="Arial"/>
      <w:color w:val="1155CC"/>
      <w:u w:val="single"/>
    </w:rPr>
  </w:style>
  <w:style w:type="character" w:styleId="ListLabel17" w:customStyle="1">
    <w:name w:val="ListLabel 17"/>
    <w:qFormat/>
    <w:rPr>
      <w:rFonts w:ascii="Arial" w:hAnsi="Arial"/>
      <w:b w:val="false"/>
      <w:bCs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18" w:customStyle="1">
    <w:name w:val="ListLabel 18"/>
    <w:qFormat/>
    <w:rPr>
      <w:rFonts w:ascii="Arial" w:hAnsi="Arial" w:eastAsia="Arial" w:cs="Arial"/>
      <w:color w:val="1155CC"/>
      <w:u w:val="single"/>
    </w:rPr>
  </w:style>
  <w:style w:type="character" w:styleId="ListLabel19" w:customStyle="1">
    <w:name w:val="ListLabel 19"/>
    <w:qFormat/>
    <w:rPr>
      <w:rFonts w:ascii="Arial" w:hAnsi="Arial"/>
      <w:b w:val="false"/>
      <w:bCs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20" w:customStyle="1">
    <w:name w:val="ListLabel 20"/>
    <w:qFormat/>
    <w:rPr>
      <w:rFonts w:ascii="Arial" w:hAnsi="Arial" w:eastAsia="Arial" w:cs="Arial"/>
      <w:color w:val="1155CC"/>
      <w:u w:val="single"/>
    </w:rPr>
  </w:style>
  <w:style w:type="character" w:styleId="ListLabel21" w:customStyle="1">
    <w:name w:val="ListLabel 21"/>
    <w:qFormat/>
    <w:rPr>
      <w:rFonts w:ascii="Arial" w:hAnsi="Arial"/>
      <w:b w:val="false"/>
      <w:bCs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22" w:customStyle="1">
    <w:name w:val="ListLabel 22"/>
    <w:qFormat/>
    <w:rPr>
      <w:rFonts w:ascii="Arial" w:hAnsi="Arial" w:eastAsia="Arial" w:cs="Arial"/>
      <w:color w:val="1155CC"/>
      <w:u w:val="single"/>
    </w:rPr>
  </w:style>
  <w:style w:type="character" w:styleId="Enfasiforte" w:customStyle="1">
    <w:name w:val="Enfasi forte"/>
    <w:qFormat/>
    <w:rPr>
      <w:b/>
      <w:bCs/>
    </w:rPr>
  </w:style>
  <w:style w:type="character" w:styleId="ListLabel23" w:customStyle="1">
    <w:name w:val="ListLabel 23"/>
    <w:qFormat/>
    <w:rPr>
      <w:rFonts w:ascii="Arial" w:hAnsi="Arial"/>
      <w:b w:val="false"/>
      <w:bCs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24" w:customStyle="1">
    <w:name w:val="ListLabel 24"/>
    <w:qFormat/>
    <w:rPr>
      <w:rFonts w:ascii="Arial" w:hAnsi="Arial" w:eastAsia="Arial" w:cs="Arial"/>
      <w:color w:val="1155CC"/>
      <w:u w:val="single"/>
    </w:rPr>
  </w:style>
  <w:style w:type="character" w:styleId="ListLabel25" w:customStyle="1">
    <w:name w:val="ListLabel 25"/>
    <w:qFormat/>
    <w:rPr>
      <w:rFonts w:ascii="Arial" w:hAnsi="Arial"/>
      <w:b w:val="false"/>
      <w:bCs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26" w:customStyle="1">
    <w:name w:val="ListLabel 26"/>
    <w:qFormat/>
    <w:rPr>
      <w:rFonts w:ascii="Arial" w:hAnsi="Arial" w:eastAsia="Arial" w:cs="Arial"/>
      <w:color w:val="1155CC"/>
      <w:u w:val="single"/>
    </w:rPr>
  </w:style>
  <w:style w:type="character" w:styleId="ListLabel27" w:customStyle="1">
    <w:name w:val="ListLabel 27"/>
    <w:qFormat/>
    <w:rPr>
      <w:rFonts w:ascii="Arial" w:hAnsi="Arial"/>
      <w:b w:val="false"/>
      <w:bCs w:val="false"/>
      <w:i w:val="false"/>
      <w:caps w:val="false"/>
      <w:smallCaps w:val="false"/>
      <w:color w:val="000000"/>
      <w:spacing w:val="0"/>
      <w:sz w:val="22"/>
      <w:szCs w:val="22"/>
    </w:rPr>
  </w:style>
  <w:style w:type="character" w:styleId="ListLabel28" w:customStyle="1">
    <w:name w:val="ListLabel 28"/>
    <w:qFormat/>
    <w:rPr>
      <w:rFonts w:ascii="Arial" w:hAnsi="Arial" w:eastAsia="Arial" w:cs="Arial"/>
      <w:color w:val="1155CC"/>
      <w:sz w:val="22"/>
      <w:szCs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b481b"/>
    <w:rPr>
      <w:color w:val="605E5C"/>
      <w:shd w:fill="E1DFDD" w:val="clear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f19dd"/>
    <w:rPr>
      <w:rFonts w:cs="Mangal"/>
      <w:color w:val="00000A"/>
      <w:kern w:val="2"/>
      <w:sz w:val="24"/>
      <w:szCs w:val="21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f19dd"/>
    <w:rPr>
      <w:rFonts w:cs="Mangal"/>
      <w:color w:val="00000A"/>
      <w:kern w:val="2"/>
      <w:sz w:val="24"/>
      <w:szCs w:val="21"/>
    </w:rPr>
  </w:style>
  <w:style w:type="character" w:styleId="ListLabel29" w:customStyle="1">
    <w:name w:val="ListLabel 29"/>
    <w:qFormat/>
    <w:rPr>
      <w:sz w:val="22"/>
      <w:szCs w:val="22"/>
      <w:highlight w:val="yellow"/>
    </w:rPr>
  </w:style>
  <w:style w:type="character" w:styleId="ListLabel30" w:customStyle="1">
    <w:name w:val="ListLabel 30"/>
    <w:qFormat/>
    <w:rPr>
      <w:rFonts w:ascii="Arial" w:hAnsi="Arial" w:eastAsia="Arial Unicode MS" w:cs="Arial"/>
      <w:iCs/>
      <w:color w:val="0000FF"/>
      <w:sz w:val="22"/>
      <w:szCs w:val="22"/>
      <w:u w:val="single"/>
      <w:lang w:eastAsia="en-US" w:bidi="ar-SA"/>
    </w:rPr>
  </w:style>
  <w:style w:type="character" w:styleId="ListLabel31" w:customStyle="1">
    <w:name w:val="ListLabel 31"/>
    <w:qFormat/>
    <w:rPr>
      <w:rFonts w:ascii="Arial" w:hAnsi="Arial" w:eastAsia="Arial Unicode MS" w:cs="Arial"/>
      <w:iCs/>
      <w:sz w:val="22"/>
      <w:szCs w:val="22"/>
      <w:lang w:eastAsia="en-US" w:bidi="ar-SA"/>
    </w:rPr>
  </w:style>
  <w:style w:type="character" w:styleId="ListLabel32" w:customStyle="1">
    <w:name w:val="ListLabel 32"/>
    <w:qFormat/>
    <w:rPr>
      <w:rFonts w:ascii="Arial" w:hAnsi="Arial" w:eastAsia="Arial" w:cs="Arial"/>
      <w:sz w:val="22"/>
      <w:szCs w:val="22"/>
    </w:rPr>
  </w:style>
  <w:style w:type="character" w:styleId="ListLabel37" w:customStyle="1">
    <w:name w:val="ListLabel 37"/>
    <w:qFormat/>
    <w:rPr>
      <w:sz w:val="22"/>
      <w:szCs w:val="22"/>
      <w:highlight w:val="yellow"/>
    </w:rPr>
  </w:style>
  <w:style w:type="character" w:styleId="ListLabel38" w:customStyle="1">
    <w:name w:val="ListLabel 38"/>
    <w:qFormat/>
    <w:rPr>
      <w:sz w:val="22"/>
      <w:szCs w:val="22"/>
      <w:lang w:eastAsia="en-US" w:bidi="ar-SA"/>
    </w:rPr>
  </w:style>
  <w:style w:type="character" w:styleId="ListLabel39" w:customStyle="1">
    <w:name w:val="ListLabel 39"/>
    <w:qFormat/>
    <w:rPr/>
  </w:style>
  <w:style w:type="character" w:styleId="ListLabel40" w:customStyle="1">
    <w:name w:val="ListLabel 40"/>
    <w:qFormat/>
    <w:rPr>
      <w:rFonts w:ascii="Arial" w:hAnsi="Arial" w:eastAsia="Arial Unicode MS" w:cs="Arial"/>
      <w:iCs/>
      <w:sz w:val="22"/>
      <w:szCs w:val="22"/>
      <w:lang w:eastAsia="en-US" w:bidi="ar-SA"/>
    </w:rPr>
  </w:style>
  <w:style w:type="character" w:styleId="ListLabel41" w:customStyle="1">
    <w:name w:val="ListLabel 41"/>
    <w:qFormat/>
    <w:rPr>
      <w:rFonts w:ascii="Arial" w:hAnsi="Arial" w:eastAsia="Arial" w:cs="Arial"/>
      <w:sz w:val="22"/>
      <w:szCs w:val="22"/>
    </w:rPr>
  </w:style>
  <w:style w:type="character" w:styleId="ListLabel42" w:customStyle="1">
    <w:name w:val="ListLabel 42"/>
    <w:qFormat/>
    <w:rPr>
      <w:sz w:val="22"/>
      <w:szCs w:val="22"/>
      <w:lang w:eastAsia="en-US" w:bidi="ar-SA"/>
    </w:rPr>
  </w:style>
  <w:style w:type="character" w:styleId="ListLabel43" w:customStyle="1">
    <w:name w:val="ListLabel 43"/>
    <w:qFormat/>
    <w:rPr/>
  </w:style>
  <w:style w:type="character" w:styleId="ListLabel44" w:customStyle="1">
    <w:name w:val="ListLabel 44"/>
    <w:qFormat/>
    <w:rPr>
      <w:rFonts w:ascii="Arial" w:hAnsi="Arial" w:eastAsia="Arial Unicode MS" w:cs="Arial"/>
      <w:iCs/>
      <w:sz w:val="22"/>
      <w:szCs w:val="22"/>
      <w:lang w:eastAsia="en-US" w:bidi="ar-SA"/>
    </w:rPr>
  </w:style>
  <w:style w:type="character" w:styleId="ListLabel45" w:customStyle="1">
    <w:name w:val="ListLabel 45"/>
    <w:qFormat/>
    <w:rPr>
      <w:rFonts w:ascii="Arial" w:hAnsi="Arial" w:eastAsia="Arial" w:cs="Arial"/>
      <w:sz w:val="22"/>
      <w:szCs w:val="22"/>
    </w:rPr>
  </w:style>
  <w:style w:type="character" w:styleId="Enfasi" w:customStyle="1">
    <w:name w:val="Enfasi"/>
    <w:qFormat/>
    <w:rPr>
      <w:i/>
      <w:iCs/>
    </w:rPr>
  </w:style>
  <w:style w:type="character" w:styleId="ListLabel46" w:customStyle="1">
    <w:name w:val="ListLabel 46"/>
    <w:qFormat/>
    <w:rPr/>
  </w:style>
  <w:style w:type="character" w:styleId="ListLabel47" w:customStyle="1">
    <w:name w:val="ListLabel 47"/>
    <w:qFormat/>
    <w:rPr>
      <w:rFonts w:ascii="Arial" w:hAnsi="Arial" w:eastAsia="Arial Unicode MS" w:cs="Arial"/>
      <w:iCs/>
      <w:sz w:val="22"/>
      <w:szCs w:val="22"/>
      <w:lang w:eastAsia="en-US" w:bidi="ar-SA"/>
    </w:rPr>
  </w:style>
  <w:style w:type="character" w:styleId="ListLabel48" w:customStyle="1">
    <w:name w:val="ListLabel 48"/>
    <w:qFormat/>
    <w:rPr>
      <w:rFonts w:ascii="Arial" w:hAnsi="Arial" w:eastAsia="Arial" w:cs="Arial"/>
      <w:sz w:val="22"/>
      <w:szCs w:val="2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81f7c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a81f7c"/>
    <w:rPr>
      <w:rFonts w:cs="Mangal"/>
      <w:color w:val="00000A"/>
      <w:kern w:val="2"/>
      <w:szCs w:val="18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a81f7c"/>
    <w:rPr>
      <w:rFonts w:cs="Mangal"/>
      <w:b/>
      <w:bCs/>
      <w:color w:val="00000A"/>
      <w:kern w:val="2"/>
      <w:szCs w:val="18"/>
    </w:rPr>
  </w:style>
  <w:style w:type="character" w:styleId="ListLabel49" w:customStyle="1">
    <w:name w:val="ListLabel 49"/>
    <w:qFormat/>
    <w:rPr>
      <w:rFonts w:ascii="Arial" w:hAnsi="Arial" w:cs="Arial"/>
      <w:sz w:val="22"/>
      <w:szCs w:val="22"/>
      <w:highlight w:val="yellow"/>
    </w:rPr>
  </w:style>
  <w:style w:type="character" w:styleId="ListLabel50" w:customStyle="1">
    <w:name w:val="ListLabel 50"/>
    <w:qFormat/>
    <w:rPr/>
  </w:style>
  <w:style w:type="character" w:styleId="ListLabel51" w:customStyle="1">
    <w:name w:val="ListLabel 51"/>
    <w:qFormat/>
    <w:rPr>
      <w:rFonts w:ascii="Arial" w:hAnsi="Arial" w:eastAsia="Arial Unicode MS" w:cs="Arial"/>
      <w:iCs/>
      <w:sz w:val="22"/>
      <w:szCs w:val="22"/>
      <w:lang w:eastAsia="en-US" w:bidi="ar-SA"/>
    </w:rPr>
  </w:style>
  <w:style w:type="character" w:styleId="ListLabel52" w:customStyle="1">
    <w:name w:val="ListLabel 52"/>
    <w:qFormat/>
    <w:rPr>
      <w:rFonts w:ascii="Arial" w:hAnsi="Arial" w:eastAsia="Arial" w:cs="Arial"/>
      <w:sz w:val="22"/>
      <w:szCs w:val="22"/>
    </w:rPr>
  </w:style>
  <w:style w:type="character" w:styleId="ListLabel53" w:customStyle="1">
    <w:name w:val="ListLabel 53"/>
    <w:qFormat/>
    <w:rPr>
      <w:rFonts w:ascii="Arial" w:hAnsi="Arial" w:cs="Arial"/>
      <w:sz w:val="22"/>
      <w:szCs w:val="22"/>
      <w:highlight w:val="yellow"/>
    </w:rPr>
  </w:style>
  <w:style w:type="character" w:styleId="ListLabel54" w:customStyle="1">
    <w:name w:val="ListLabel 54"/>
    <w:qFormat/>
    <w:rPr/>
  </w:style>
  <w:style w:type="character" w:styleId="ListLabel55" w:customStyle="1">
    <w:name w:val="ListLabel 55"/>
    <w:qFormat/>
    <w:rPr>
      <w:rFonts w:ascii="Arial" w:hAnsi="Arial" w:eastAsia="Arial Unicode MS" w:cs="Arial"/>
      <w:iCs/>
      <w:sz w:val="22"/>
      <w:szCs w:val="22"/>
      <w:lang w:eastAsia="en-US" w:bidi="ar-SA"/>
    </w:rPr>
  </w:style>
  <w:style w:type="character" w:styleId="ListLabel56" w:customStyle="1">
    <w:name w:val="ListLabel 56"/>
    <w:qFormat/>
    <w:rPr>
      <w:rFonts w:ascii="Arial" w:hAnsi="Arial" w:eastAsia="Arial" w:cs="Arial"/>
      <w:sz w:val="22"/>
      <w:szCs w:val="22"/>
    </w:rPr>
  </w:style>
  <w:style w:type="character" w:styleId="ListLabel57" w:customStyle="1">
    <w:name w:val="ListLabel 57"/>
    <w:qFormat/>
    <w:rPr>
      <w:rFonts w:ascii="Arial" w:hAnsi="Arial" w:cs="Arial"/>
      <w:sz w:val="22"/>
      <w:szCs w:val="22"/>
      <w:highlight w:val="yellow"/>
    </w:rPr>
  </w:style>
  <w:style w:type="character" w:styleId="ListLabel58" w:customStyle="1">
    <w:name w:val="ListLabel 58"/>
    <w:qFormat/>
    <w:rPr/>
  </w:style>
  <w:style w:type="character" w:styleId="ListLabel59" w:customStyle="1">
    <w:name w:val="ListLabel 59"/>
    <w:qFormat/>
    <w:rPr>
      <w:rFonts w:ascii="Arial" w:hAnsi="Arial" w:eastAsia="Arial Unicode MS" w:cs="Arial"/>
      <w:iCs/>
      <w:sz w:val="22"/>
      <w:szCs w:val="22"/>
      <w:lang w:eastAsia="en-US" w:bidi="ar-SA"/>
    </w:rPr>
  </w:style>
  <w:style w:type="character" w:styleId="ListLabel60" w:customStyle="1">
    <w:name w:val="ListLabel 60"/>
    <w:qFormat/>
    <w:rPr>
      <w:rFonts w:ascii="Arial" w:hAnsi="Arial" w:eastAsia="Arial" w:cs="Arial"/>
      <w:sz w:val="22"/>
      <w:szCs w:val="22"/>
    </w:rPr>
  </w:style>
  <w:style w:type="character" w:styleId="ListLabel61">
    <w:name w:val="ListLabel 61"/>
    <w:qFormat/>
    <w:rPr>
      <w:rFonts w:ascii="Arial" w:hAnsi="Arial" w:cs="Arial"/>
      <w:sz w:val="22"/>
      <w:szCs w:val="22"/>
    </w:rPr>
  </w:style>
  <w:style w:type="character" w:styleId="ListLabel62">
    <w:name w:val="ListLabel 62"/>
    <w:qFormat/>
    <w:rPr>
      <w:rFonts w:ascii="Arial" w:hAnsi="Arial" w:cs="Arial"/>
      <w:b/>
      <w:bCs/>
      <w:color w:val="FF0000"/>
      <w:kern w:val="0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rFonts w:ascii="Arial" w:hAnsi="Arial" w:eastAsia="Arial Unicode MS" w:cs="Arial"/>
      <w:iCs/>
      <w:sz w:val="22"/>
      <w:szCs w:val="22"/>
      <w:lang w:eastAsia="en-US" w:bidi="ar-SA"/>
    </w:rPr>
  </w:style>
  <w:style w:type="character" w:styleId="ListLabel65">
    <w:name w:val="ListLabel 65"/>
    <w:qFormat/>
    <w:rPr>
      <w:rFonts w:ascii="Arial" w:hAnsi="Arial" w:eastAsia="Arial" w:cs="Arial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ohit Devanagari"/>
    </w:rPr>
  </w:style>
  <w:style w:type="paragraph" w:styleId="Titoloprincipale">
    <w:name w:val="Title"/>
    <w:basedOn w:val="Normal"/>
    <w:next w:val="Sottotitolo"/>
    <w:uiPriority w:val="10"/>
    <w:qFormat/>
    <w:pPr>
      <w:keepNext w:val="true"/>
      <w:keepLines/>
      <w:spacing w:before="480" w:after="120"/>
    </w:pPr>
    <w:rPr>
      <w:rFonts w:ascii="Liberation Sans" w:hAnsi="Liberation Sans" w:eastAsia="Noto Sans CJK SC" w:cs="Lohit Devanagari"/>
      <w:b/>
      <w:bCs/>
      <w:color w:val="auto"/>
      <w:kern w:val="0"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Sottotitolo">
    <w:name w:val="Subtitle"/>
    <w:basedOn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iCs/>
      <w:color w:val="666666"/>
      <w:kern w:val="0"/>
      <w:sz w:val="48"/>
      <w:szCs w:val="48"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kern w:val="2"/>
      <w:sz w:val="24"/>
      <w:szCs w:val="24"/>
      <w:lang w:val="it-IT" w:eastAsia="zh-CN" w:bidi="hi-IN"/>
    </w:rPr>
  </w:style>
  <w:style w:type="paragraph" w:styleId="Intestazione">
    <w:name w:val="Header"/>
    <w:basedOn w:val="Normal"/>
    <w:link w:val="IntestazioneCarattere"/>
    <w:uiPriority w:val="99"/>
    <w:unhideWhenUsed/>
    <w:rsid w:val="00bf19dd"/>
    <w:pPr>
      <w:tabs>
        <w:tab w:val="clear" w:pos="720"/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Pidipagina">
    <w:name w:val="Footer"/>
    <w:basedOn w:val="Normal"/>
    <w:link w:val="PidipaginaCarattere"/>
    <w:uiPriority w:val="99"/>
    <w:unhideWhenUsed/>
    <w:rsid w:val="00bf19dd"/>
    <w:pPr>
      <w:tabs>
        <w:tab w:val="clear" w:pos="720"/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a81f7c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a81f7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://www.oratoriosanfilipponeri.com/" TargetMode="External"/><Relationship Id="rId6" Type="http://schemas.openxmlformats.org/officeDocument/2006/relationships/hyperlink" Target="https://bit.ly/3ctUepy" TargetMode="External"/><Relationship Id="rId7" Type="http://schemas.openxmlformats.org/officeDocument/2006/relationships/hyperlink" Target="mailto:delos@delosrp.it" TargetMode="External"/><Relationship Id="rId8" Type="http://schemas.openxmlformats.org/officeDocument/2006/relationships/hyperlink" Target="mailto:martinamalaisi@mismaonda.eu" TargetMode="External"/><Relationship Id="rId9" Type="http://schemas.openxmlformats.org/officeDocument/2006/relationships/hyperlink" Target="mailto:olgamerlin@mismaonda.eu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Application>LibreOffice/6.2.8.2$Linux_X86_64 LibreOffice_project/20$Build-2</Application>
  <Pages>3</Pages>
  <Words>1244</Words>
  <Characters>7185</Characters>
  <CharactersWithSpaces>8411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2022-01-17T13:18:00Z</dcterms:created>
  <dc:creator>Delos Ufficio Stampa</dc:creator>
  <dc:description/>
  <dc:language>it-IT</dc:language>
  <cp:lastModifiedBy>Mariangela Pitturru</cp:lastModifiedBy>
  <cp:lastPrinted>2022-07-27T11:59:00Z</cp:lastPrinted>
  <dcterms:modified xsi:type="dcterms:W3CDTF">2022-08-31T12:18:31Z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